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BCC" w:rsidRDefault="00074723" w:rsidP="00074723">
      <w:pPr>
        <w:spacing w:after="120"/>
        <w:ind w:left="5670" w:hanging="5670"/>
        <w:jc w:val="both"/>
        <w:rPr>
          <w:b/>
          <w:sz w:val="22"/>
          <w:szCs w:val="22"/>
        </w:rPr>
      </w:pPr>
      <w:r w:rsidRPr="00463C4B">
        <w:rPr>
          <w:b/>
          <w:sz w:val="22"/>
          <w:szCs w:val="22"/>
        </w:rPr>
        <w:t xml:space="preserve">Allegato </w:t>
      </w:r>
      <w:r w:rsidR="00DC6BC1">
        <w:rPr>
          <w:b/>
          <w:sz w:val="22"/>
          <w:szCs w:val="22"/>
        </w:rPr>
        <w:t>2</w:t>
      </w:r>
    </w:p>
    <w:p w:rsidR="00AA48F6" w:rsidRDefault="00AA48F6" w:rsidP="00074723">
      <w:pPr>
        <w:spacing w:after="120"/>
        <w:ind w:left="5670" w:hanging="5670"/>
        <w:jc w:val="both"/>
        <w:rPr>
          <w:b/>
          <w:sz w:val="22"/>
          <w:szCs w:val="22"/>
        </w:rPr>
      </w:pPr>
    </w:p>
    <w:p w:rsidR="00711612" w:rsidRPr="00463C4B" w:rsidRDefault="00074723" w:rsidP="00074723">
      <w:pPr>
        <w:spacing w:after="120"/>
        <w:ind w:left="5670" w:hanging="5670"/>
        <w:jc w:val="both"/>
        <w:rPr>
          <w:sz w:val="22"/>
          <w:szCs w:val="22"/>
        </w:rPr>
      </w:pPr>
      <w:r w:rsidRPr="00463C4B">
        <w:rPr>
          <w:b/>
          <w:sz w:val="22"/>
          <w:szCs w:val="22"/>
        </w:rPr>
        <w:tab/>
      </w:r>
      <w:r w:rsidR="00711612" w:rsidRPr="00463C4B">
        <w:rPr>
          <w:b/>
          <w:sz w:val="22"/>
          <w:szCs w:val="22"/>
        </w:rPr>
        <w:t>Spett.le</w:t>
      </w:r>
    </w:p>
    <w:p w:rsidR="00AD5116" w:rsidRPr="00463C4B" w:rsidRDefault="00711612" w:rsidP="00711612">
      <w:pPr>
        <w:spacing w:after="120"/>
        <w:ind w:left="5670"/>
        <w:jc w:val="both"/>
        <w:rPr>
          <w:b/>
          <w:bCs/>
          <w:sz w:val="22"/>
          <w:szCs w:val="22"/>
        </w:rPr>
      </w:pPr>
      <w:r w:rsidRPr="00463C4B">
        <w:rPr>
          <w:b/>
          <w:bCs/>
          <w:sz w:val="22"/>
          <w:szCs w:val="22"/>
        </w:rPr>
        <w:t xml:space="preserve">Autorità </w:t>
      </w:r>
      <w:r w:rsidR="00AD5116" w:rsidRPr="00463C4B">
        <w:rPr>
          <w:b/>
          <w:bCs/>
          <w:sz w:val="22"/>
          <w:szCs w:val="22"/>
        </w:rPr>
        <w:t>di Sistema Portuale</w:t>
      </w:r>
    </w:p>
    <w:p w:rsidR="00711612" w:rsidRPr="00463C4B" w:rsidRDefault="00AD5116" w:rsidP="00711612">
      <w:pPr>
        <w:spacing w:after="120"/>
        <w:ind w:left="5670"/>
        <w:jc w:val="both"/>
        <w:rPr>
          <w:b/>
          <w:bCs/>
          <w:sz w:val="22"/>
          <w:szCs w:val="22"/>
        </w:rPr>
      </w:pPr>
      <w:r w:rsidRPr="00463C4B">
        <w:rPr>
          <w:b/>
          <w:bCs/>
          <w:sz w:val="22"/>
          <w:szCs w:val="22"/>
        </w:rPr>
        <w:t>del Mare di Sardegna</w:t>
      </w:r>
    </w:p>
    <w:p w:rsidR="00711612" w:rsidRPr="00463C4B" w:rsidRDefault="00046F49" w:rsidP="00711612">
      <w:pPr>
        <w:spacing w:after="120"/>
        <w:ind w:left="5670" w:firstLine="6"/>
        <w:jc w:val="both"/>
        <w:rPr>
          <w:b/>
          <w:bCs/>
          <w:sz w:val="22"/>
          <w:szCs w:val="22"/>
        </w:rPr>
      </w:pPr>
      <w:r w:rsidRPr="00463C4B">
        <w:rPr>
          <w:b/>
          <w:bCs/>
          <w:sz w:val="22"/>
          <w:szCs w:val="22"/>
        </w:rPr>
        <w:t>Molo Dogana</w:t>
      </w:r>
    </w:p>
    <w:p w:rsidR="00711612" w:rsidRPr="00463C4B" w:rsidRDefault="00711612" w:rsidP="00711612">
      <w:pPr>
        <w:spacing w:after="120"/>
        <w:ind w:left="5670"/>
        <w:jc w:val="both"/>
        <w:rPr>
          <w:b/>
          <w:bCs/>
          <w:sz w:val="22"/>
          <w:szCs w:val="22"/>
        </w:rPr>
      </w:pPr>
      <w:r w:rsidRPr="00463C4B">
        <w:rPr>
          <w:b/>
          <w:bCs/>
          <w:sz w:val="22"/>
          <w:szCs w:val="22"/>
        </w:rPr>
        <w:t>09123 Cagliari</w:t>
      </w:r>
    </w:p>
    <w:p w:rsidR="00596304" w:rsidRPr="00463C4B" w:rsidRDefault="00271CEA" w:rsidP="00711612">
      <w:pPr>
        <w:spacing w:after="120"/>
        <w:ind w:left="5670"/>
        <w:jc w:val="both"/>
        <w:rPr>
          <w:b/>
          <w:bCs/>
          <w:sz w:val="22"/>
          <w:szCs w:val="22"/>
        </w:rPr>
      </w:pPr>
      <w:r w:rsidRPr="00463C4B">
        <w:rPr>
          <w:b/>
          <w:bCs/>
          <w:sz w:val="22"/>
          <w:szCs w:val="22"/>
        </w:rPr>
        <w:t xml:space="preserve"> </w:t>
      </w:r>
    </w:p>
    <w:p w:rsidR="00711612" w:rsidRPr="00463C4B" w:rsidRDefault="00711612" w:rsidP="00711612">
      <w:pPr>
        <w:jc w:val="both"/>
        <w:rPr>
          <w:b/>
          <w:bCs/>
          <w:sz w:val="22"/>
          <w:szCs w:val="22"/>
        </w:rPr>
      </w:pPr>
    </w:p>
    <w:p w:rsidR="001E7494" w:rsidRDefault="008F511F" w:rsidP="001E7494">
      <w:pPr>
        <w:spacing w:line="360" w:lineRule="auto"/>
        <w:ind w:left="993" w:hanging="993"/>
        <w:jc w:val="both"/>
        <w:rPr>
          <w:highlight w:val="yellow"/>
        </w:rPr>
      </w:pPr>
      <w:r w:rsidRPr="009C671D">
        <w:rPr>
          <w:b/>
          <w:sz w:val="22"/>
          <w:szCs w:val="22"/>
        </w:rPr>
        <w:t>Oggetto:</w:t>
      </w:r>
      <w:r w:rsidR="00DA2623">
        <w:rPr>
          <w:b/>
        </w:rPr>
        <w:t xml:space="preserve"> </w:t>
      </w:r>
      <w:r w:rsidR="00DE26AC">
        <w:t>P</w:t>
      </w:r>
      <w:r w:rsidR="00DE26AC" w:rsidRPr="007B17E9">
        <w:t xml:space="preserve">rocedura aperta per l’affidamento del servizio di consulenza e brokeraggio </w:t>
      </w:r>
      <w:proofErr w:type="gramStart"/>
      <w:r w:rsidR="00DE26AC" w:rsidRPr="007B17E9">
        <w:t>assicurativo  per</w:t>
      </w:r>
      <w:proofErr w:type="gramEnd"/>
      <w:r w:rsidR="00DE26AC" w:rsidRPr="007B17E9">
        <w:t xml:space="preserve"> la durata di anni 4 – </w:t>
      </w:r>
      <w:r w:rsidR="001E7494">
        <w:t xml:space="preserve"> CIG:7640624A61 – Procedura indetta con decreto n.377 del _27.09.2018_ Importo a base d’asta: € 39.800,00 + IVA.</w:t>
      </w:r>
    </w:p>
    <w:p w:rsidR="00200BDB" w:rsidRDefault="00200BDB" w:rsidP="00DE26AC">
      <w:pPr>
        <w:spacing w:line="360" w:lineRule="auto"/>
        <w:ind w:left="993" w:hanging="993"/>
        <w:jc w:val="both"/>
      </w:pPr>
    </w:p>
    <w:p w:rsidR="00DE26AC" w:rsidRPr="00200BDB" w:rsidRDefault="00DE26AC" w:rsidP="00DA2623">
      <w:pPr>
        <w:spacing w:line="360" w:lineRule="auto"/>
        <w:ind w:left="851" w:hanging="993"/>
      </w:pPr>
    </w:p>
    <w:p w:rsidR="00711612" w:rsidRPr="00463C4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Pr>
          <w:b/>
          <w:bCs/>
          <w:sz w:val="22"/>
          <w:szCs w:val="22"/>
          <w:lang w:val="it-IT"/>
        </w:rPr>
        <w:t>DICHIARAZIONE SOGGETTI DI CUI ALL’ART. 80 DEL D. LGS 50/2016</w:t>
      </w:r>
    </w:p>
    <w:p w:rsidR="00711612" w:rsidRPr="00463C4B" w:rsidRDefault="00711612" w:rsidP="00711612">
      <w:pPr>
        <w:pStyle w:val="sche3"/>
        <w:rPr>
          <w:sz w:val="22"/>
          <w:szCs w:val="22"/>
          <w:lang w:val="it-IT"/>
        </w:rPr>
      </w:pPr>
    </w:p>
    <w:p w:rsidR="006512AE" w:rsidRPr="0023061B" w:rsidRDefault="006512AE" w:rsidP="006512AE">
      <w:pPr>
        <w:pStyle w:val="sche3"/>
        <w:spacing w:line="360" w:lineRule="auto"/>
        <w:rPr>
          <w:sz w:val="24"/>
          <w:szCs w:val="24"/>
          <w:lang w:val="it-IT"/>
        </w:rPr>
      </w:pPr>
      <w:r w:rsidRPr="0023061B">
        <w:rPr>
          <w:sz w:val="24"/>
          <w:szCs w:val="24"/>
          <w:lang w:val="it-IT"/>
        </w:rPr>
        <w:t>Il sottoscritto…………………………………………</w:t>
      </w:r>
      <w:proofErr w:type="gramStart"/>
      <w:r w:rsidRPr="0023061B">
        <w:rPr>
          <w:sz w:val="24"/>
          <w:szCs w:val="24"/>
          <w:lang w:val="it-IT"/>
        </w:rPr>
        <w:t>…….</w:t>
      </w:r>
      <w:proofErr w:type="gramEnd"/>
      <w:r w:rsidRPr="0023061B">
        <w:rPr>
          <w:sz w:val="24"/>
          <w:szCs w:val="24"/>
          <w:lang w:val="it-IT"/>
        </w:rPr>
        <w:t>……....……………………………</w:t>
      </w:r>
    </w:p>
    <w:p w:rsidR="0097499B" w:rsidRDefault="0097499B" w:rsidP="0097499B">
      <w:pPr>
        <w:pStyle w:val="sche3"/>
        <w:spacing w:line="360" w:lineRule="auto"/>
        <w:rPr>
          <w:sz w:val="24"/>
          <w:szCs w:val="24"/>
          <w:lang w:val="it-IT"/>
        </w:rPr>
      </w:pPr>
      <w:r>
        <w:rPr>
          <w:sz w:val="24"/>
          <w:szCs w:val="24"/>
          <w:lang w:val="it-IT"/>
        </w:rPr>
        <w:t xml:space="preserve">nato </w:t>
      </w:r>
      <w:proofErr w:type="gramStart"/>
      <w:r>
        <w:rPr>
          <w:sz w:val="24"/>
          <w:szCs w:val="24"/>
          <w:lang w:val="it-IT"/>
        </w:rPr>
        <w:t>il..</w:t>
      </w:r>
      <w:proofErr w:type="gramEnd"/>
      <w:r>
        <w:rPr>
          <w:sz w:val="24"/>
          <w:szCs w:val="24"/>
          <w:lang w:val="it-IT"/>
        </w:rPr>
        <w:t xml:space="preserve">…………………… </w:t>
      </w:r>
      <w:proofErr w:type="gramStart"/>
      <w:r>
        <w:rPr>
          <w:sz w:val="24"/>
          <w:szCs w:val="24"/>
          <w:lang w:val="it-IT"/>
        </w:rPr>
        <w:t>a  …</w:t>
      </w:r>
      <w:proofErr w:type="gramEnd"/>
      <w:r>
        <w:rPr>
          <w:sz w:val="24"/>
          <w:szCs w:val="24"/>
          <w:lang w:val="it-IT"/>
        </w:rPr>
        <w:t xml:space="preserve">……...……………………………….. </w:t>
      </w:r>
      <w:proofErr w:type="spellStart"/>
      <w:r>
        <w:rPr>
          <w:sz w:val="24"/>
          <w:szCs w:val="24"/>
          <w:lang w:val="it-IT"/>
        </w:rPr>
        <w:t>Cod.Catasto</w:t>
      </w:r>
      <w:proofErr w:type="spellEnd"/>
      <w:r>
        <w:rPr>
          <w:sz w:val="24"/>
          <w:szCs w:val="24"/>
          <w:lang w:val="it-IT"/>
        </w:rPr>
        <w:t>: …</w:t>
      </w:r>
      <w:proofErr w:type="gramStart"/>
      <w:r>
        <w:rPr>
          <w:sz w:val="24"/>
          <w:szCs w:val="24"/>
          <w:lang w:val="it-IT"/>
        </w:rPr>
        <w:t>…….</w:t>
      </w:r>
      <w:proofErr w:type="gramEnd"/>
      <w:r>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residente </w:t>
      </w:r>
      <w:proofErr w:type="gramStart"/>
      <w:r w:rsidRPr="0023061B">
        <w:rPr>
          <w:sz w:val="24"/>
          <w:szCs w:val="24"/>
          <w:lang w:val="it-IT"/>
        </w:rPr>
        <w:t>a  …</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in qualità di   </w:t>
      </w:r>
      <w:proofErr w:type="gramStart"/>
      <w:r w:rsidRPr="0023061B">
        <w:rPr>
          <w:sz w:val="24"/>
          <w:szCs w:val="24"/>
          <w:lang w:val="it-IT"/>
        </w:rPr>
        <w:t xml:space="preserve"> .…</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dell’impresa...………………………………………………</w:t>
      </w:r>
      <w:proofErr w:type="gramStart"/>
      <w:r w:rsidRPr="0023061B">
        <w:rPr>
          <w:sz w:val="24"/>
          <w:szCs w:val="24"/>
          <w:lang w:val="it-IT"/>
        </w:rPr>
        <w:t>…….</w:t>
      </w:r>
      <w:proofErr w:type="gramEnd"/>
      <w:r w:rsidRPr="0023061B">
        <w:rPr>
          <w:sz w:val="24"/>
          <w:szCs w:val="24"/>
          <w:lang w:val="it-IT"/>
        </w:rPr>
        <w:t>………….……..……….…..</w:t>
      </w:r>
    </w:p>
    <w:p w:rsidR="006512AE" w:rsidRPr="0023061B" w:rsidRDefault="006512AE" w:rsidP="006512AE">
      <w:pPr>
        <w:pStyle w:val="sche3"/>
        <w:spacing w:line="360" w:lineRule="auto"/>
        <w:rPr>
          <w:sz w:val="24"/>
          <w:szCs w:val="24"/>
          <w:lang w:val="it-IT"/>
        </w:rPr>
      </w:pPr>
      <w:r w:rsidRPr="0023061B">
        <w:rPr>
          <w:sz w:val="24"/>
          <w:szCs w:val="24"/>
          <w:lang w:val="it-IT"/>
        </w:rPr>
        <w:t xml:space="preserve">con sede </w:t>
      </w:r>
      <w:proofErr w:type="gramStart"/>
      <w:r w:rsidRPr="0023061B">
        <w:rPr>
          <w:sz w:val="24"/>
          <w:szCs w:val="24"/>
          <w:lang w:val="it-IT"/>
        </w:rPr>
        <w:t>in  …</w:t>
      </w:r>
      <w:proofErr w:type="gramEnd"/>
      <w:r w:rsidRPr="0023061B">
        <w:rPr>
          <w:sz w:val="24"/>
          <w:szCs w:val="24"/>
          <w:lang w:val="it-IT"/>
        </w:rPr>
        <w:t>…………………………………………………………………………………..</w:t>
      </w:r>
    </w:p>
    <w:p w:rsidR="006512AE" w:rsidRDefault="006512AE" w:rsidP="006512AE">
      <w:pPr>
        <w:pStyle w:val="sche3"/>
        <w:spacing w:line="360" w:lineRule="auto"/>
        <w:rPr>
          <w:sz w:val="24"/>
          <w:szCs w:val="24"/>
          <w:lang w:val="it-IT"/>
        </w:rPr>
      </w:pPr>
      <w:r w:rsidRPr="0023061B">
        <w:rPr>
          <w:sz w:val="24"/>
          <w:szCs w:val="24"/>
          <w:lang w:val="it-IT"/>
        </w:rPr>
        <w:t>C.F.: …………………………………………</w:t>
      </w:r>
      <w:proofErr w:type="gramStart"/>
      <w:r w:rsidRPr="0023061B">
        <w:rPr>
          <w:sz w:val="24"/>
          <w:szCs w:val="24"/>
          <w:lang w:val="it-IT"/>
        </w:rPr>
        <w:t>…….</w:t>
      </w:r>
      <w:proofErr w:type="gramEnd"/>
      <w:r w:rsidRPr="0023061B">
        <w:rPr>
          <w:sz w:val="24"/>
          <w:szCs w:val="24"/>
          <w:lang w:val="it-IT"/>
        </w:rPr>
        <w:t>.</w:t>
      </w:r>
      <w:proofErr w:type="spellStart"/>
      <w:r w:rsidRPr="0023061B">
        <w:rPr>
          <w:sz w:val="24"/>
          <w:szCs w:val="24"/>
          <w:lang w:val="it-IT"/>
        </w:rPr>
        <w:t>partitaIVA</w:t>
      </w:r>
      <w:proofErr w:type="spellEnd"/>
      <w:r w:rsidRPr="0023061B">
        <w:rPr>
          <w:sz w:val="24"/>
          <w:szCs w:val="24"/>
          <w:lang w:val="it-IT"/>
        </w:rPr>
        <w:t>……………….………………</w:t>
      </w:r>
    </w:p>
    <w:p w:rsidR="006E755D" w:rsidRPr="00B6559B" w:rsidRDefault="006E755D" w:rsidP="006E755D">
      <w:pPr>
        <w:pStyle w:val="sche3"/>
        <w:spacing w:line="360" w:lineRule="auto"/>
        <w:rPr>
          <w:sz w:val="24"/>
          <w:szCs w:val="24"/>
          <w:lang w:val="it-IT"/>
        </w:rPr>
      </w:pPr>
      <w:r w:rsidRPr="00B6559B">
        <w:rPr>
          <w:sz w:val="24"/>
          <w:szCs w:val="24"/>
          <w:lang w:val="it-IT"/>
        </w:rPr>
        <w:t xml:space="preserve">ai sensi degli articoli 46 e 47 del D.P.R. 28 dicembre 2000, n. 445 e </w:t>
      </w:r>
      <w:proofErr w:type="spellStart"/>
      <w:r w:rsidRPr="00B6559B">
        <w:rPr>
          <w:sz w:val="24"/>
          <w:szCs w:val="24"/>
          <w:lang w:val="it-IT"/>
        </w:rPr>
        <w:t>s.m.i.</w:t>
      </w:r>
      <w:proofErr w:type="spellEnd"/>
      <w:r w:rsidRPr="00B6559B">
        <w:rPr>
          <w:sz w:val="24"/>
          <w:szCs w:val="24"/>
          <w:lang w:val="it-IT"/>
        </w:rPr>
        <w:t xml:space="preserve"> consapevole delle sanzioni penali previste dall’articolo 76 del medesimo D.P.R. 445/2000 e </w:t>
      </w:r>
      <w:proofErr w:type="spellStart"/>
      <w:r w:rsidRPr="00B6559B">
        <w:rPr>
          <w:sz w:val="24"/>
          <w:szCs w:val="24"/>
          <w:lang w:val="it-IT"/>
        </w:rPr>
        <w:t>s.m.i.</w:t>
      </w:r>
      <w:proofErr w:type="spellEnd"/>
      <w:r w:rsidRPr="00B6559B">
        <w:rPr>
          <w:sz w:val="24"/>
          <w:szCs w:val="24"/>
          <w:lang w:val="it-IT"/>
        </w:rPr>
        <w:t>, per le ipotesi di falsità in atti e dichiarazioni mendaci ivi indicate</w:t>
      </w:r>
    </w:p>
    <w:p w:rsidR="006512AE" w:rsidRPr="00F03A5B" w:rsidRDefault="006512AE" w:rsidP="006512AE">
      <w:pPr>
        <w:pStyle w:val="sche3"/>
        <w:jc w:val="center"/>
        <w:rPr>
          <w:b/>
          <w:sz w:val="24"/>
          <w:szCs w:val="24"/>
          <w:lang w:val="it-IT"/>
        </w:rPr>
      </w:pPr>
    </w:p>
    <w:p w:rsidR="00711612" w:rsidRPr="00463C4B" w:rsidRDefault="00DC6BC1" w:rsidP="00711612">
      <w:pPr>
        <w:pStyle w:val="sche3"/>
        <w:jc w:val="center"/>
        <w:rPr>
          <w:b/>
          <w:bCs/>
          <w:sz w:val="22"/>
          <w:szCs w:val="22"/>
          <w:lang w:val="it-IT"/>
        </w:rPr>
      </w:pPr>
      <w:r>
        <w:rPr>
          <w:b/>
          <w:bCs/>
          <w:sz w:val="22"/>
          <w:szCs w:val="22"/>
          <w:lang w:val="it-IT"/>
        </w:rPr>
        <w:t>DICHIARA</w:t>
      </w:r>
    </w:p>
    <w:p w:rsidR="00711612" w:rsidRPr="00463C4B" w:rsidRDefault="00711612" w:rsidP="00711612">
      <w:pPr>
        <w:pStyle w:val="sche3"/>
        <w:rPr>
          <w:sz w:val="22"/>
          <w:szCs w:val="22"/>
          <w:lang w:val="it-IT"/>
        </w:rPr>
      </w:pPr>
    </w:p>
    <w:p w:rsidR="00B6559B" w:rsidRPr="00B6559B" w:rsidRDefault="00DC6BC1" w:rsidP="00B6559B">
      <w:pPr>
        <w:spacing w:line="360" w:lineRule="auto"/>
        <w:jc w:val="both"/>
      </w:pPr>
      <w:r w:rsidRPr="00392EB4">
        <w:rPr>
          <w:b/>
        </w:rPr>
        <w:t>A</w:t>
      </w:r>
      <w:r w:rsidR="00B3633C">
        <w:t xml:space="preserve">) </w:t>
      </w:r>
      <w:r w:rsidR="00B6559B" w:rsidRPr="00B6559B">
        <w:t xml:space="preserve">che nei propri confronti, ai sensi dell’art. 80, comma 1 del D. </w:t>
      </w:r>
      <w:proofErr w:type="spellStart"/>
      <w:r w:rsidR="00B6559B" w:rsidRPr="00B6559B">
        <w:t>Lgs</w:t>
      </w:r>
      <w:proofErr w:type="spellEnd"/>
      <w:r w:rsidR="00B6559B" w:rsidRPr="00B6559B">
        <w:t xml:space="preserve">. 50/2016, non è stata pronunciata condanna con sentenza definitiva o decreto penale di condanna divenuto irrevocabile o sentenza di applicazione della pena su richiesta ai sensi dell’art. 444 del c.p.p., anche riferita a un suo subappaltatore nei casi di cui all’art. 105, comma 6 del D. </w:t>
      </w:r>
      <w:proofErr w:type="spellStart"/>
      <w:r w:rsidR="00B6559B" w:rsidRPr="00B6559B">
        <w:t>Lgs</w:t>
      </w:r>
      <w:proofErr w:type="spellEnd"/>
      <w:r w:rsidR="00B6559B" w:rsidRPr="00B6559B">
        <w:t>. 50/2016, per uno dei seguenti reati:</w:t>
      </w:r>
    </w:p>
    <w:p w:rsidR="00B6559B" w:rsidRPr="00B6559B" w:rsidRDefault="00B6559B" w:rsidP="00B6559B">
      <w:pPr>
        <w:numPr>
          <w:ilvl w:val="0"/>
          <w:numId w:val="29"/>
        </w:numPr>
        <w:spacing w:line="360" w:lineRule="auto"/>
        <w:jc w:val="both"/>
      </w:pPr>
      <w:r w:rsidRPr="00B6559B">
        <w:t xml:space="preserve">delitti, consumati o tentati, di cui agli articoli 416, 416-bis del codice penale ovvero </w:t>
      </w:r>
      <w:r w:rsidRPr="00B6559B">
        <w:lastRenderedPageBreak/>
        <w:t xml:space="preserve">delitti commessi avvalendosi delle condizioni previste dal predetto articolo 416-bis ovvero al fine di agevolare l’attività delle associazioni previste dallo stesso articolo, </w:t>
      </w:r>
      <w:r w:rsidR="00C172F5">
        <w:t>nonché</w:t>
      </w:r>
      <w:r w:rsidRPr="00B6559B">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B6559B" w:rsidRPr="00B6559B" w:rsidRDefault="00B6559B" w:rsidP="00B6559B">
      <w:pPr>
        <w:numPr>
          <w:ilvl w:val="0"/>
          <w:numId w:val="29"/>
        </w:numPr>
        <w:spacing w:line="360" w:lineRule="auto"/>
        <w:jc w:val="both"/>
      </w:pPr>
      <w:r w:rsidRPr="00B6559B">
        <w:t>delitti, consumati o tentati, di cui agli articoli 317, 318, 319, 319-ter, 319-quater, 320, 321, 322, 322-bis, 346-bis, 353, 353-bis, 354, 355</w:t>
      </w:r>
      <w:r w:rsidR="00C172F5">
        <w:t xml:space="preserve"> e 356 del codice penale nonché</w:t>
      </w:r>
      <w:r w:rsidRPr="00B6559B">
        <w:t xml:space="preserve"> all'articolo 2635 del codice civile; </w:t>
      </w:r>
    </w:p>
    <w:p w:rsidR="00B6559B" w:rsidRPr="00B6559B" w:rsidRDefault="00C172F5" w:rsidP="00B6559B">
      <w:pPr>
        <w:spacing w:line="360" w:lineRule="auto"/>
        <w:jc w:val="both"/>
      </w:pPr>
      <w:r>
        <w:rPr>
          <w:b/>
        </w:rPr>
        <w:t xml:space="preserve">        </w:t>
      </w:r>
      <w:r w:rsidR="00B6559B" w:rsidRPr="00B6559B">
        <w:rPr>
          <w:b/>
        </w:rPr>
        <w:t>b-bis)</w:t>
      </w:r>
      <w:r w:rsidR="00B6559B" w:rsidRPr="00B6559B">
        <w:t xml:space="preserve"> false comunicazioni sociali di cui agli articoli 2621 e 2622 del codice civile;</w:t>
      </w:r>
    </w:p>
    <w:p w:rsidR="00B6559B" w:rsidRPr="00B6559B" w:rsidRDefault="00B6559B" w:rsidP="00B6559B">
      <w:pPr>
        <w:numPr>
          <w:ilvl w:val="0"/>
          <w:numId w:val="29"/>
        </w:numPr>
        <w:spacing w:line="360" w:lineRule="auto"/>
        <w:jc w:val="both"/>
      </w:pPr>
      <w:r w:rsidRPr="00B6559B">
        <w:t xml:space="preserve">frode ai sensi dell'articolo 1 della convenzione relativa alla tutela degli interessi finanziari delle Comunità europee; </w:t>
      </w:r>
    </w:p>
    <w:p w:rsidR="00B6559B" w:rsidRPr="00B6559B" w:rsidRDefault="00B6559B" w:rsidP="00B6559B">
      <w:pPr>
        <w:numPr>
          <w:ilvl w:val="0"/>
          <w:numId w:val="29"/>
        </w:numPr>
        <w:spacing w:line="360" w:lineRule="auto"/>
        <w:jc w:val="both"/>
      </w:pPr>
      <w:r w:rsidRPr="00B6559B">
        <w:t xml:space="preserve">delitti, consumati o tentati, commessi con finalità di terrorismo, anche internazionale, e di eversione dell'ordine costituzionale reati terroristici o reati connessi alle attività terroristiche; </w:t>
      </w:r>
    </w:p>
    <w:p w:rsidR="00B6559B" w:rsidRPr="00B6559B" w:rsidRDefault="00B6559B" w:rsidP="00B6559B">
      <w:pPr>
        <w:numPr>
          <w:ilvl w:val="0"/>
          <w:numId w:val="29"/>
        </w:numPr>
        <w:spacing w:line="360" w:lineRule="auto"/>
        <w:jc w:val="both"/>
      </w:pPr>
      <w:r w:rsidRPr="00B6559B">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B6559B" w:rsidRPr="00B6559B" w:rsidRDefault="00B6559B" w:rsidP="00B6559B">
      <w:pPr>
        <w:numPr>
          <w:ilvl w:val="0"/>
          <w:numId w:val="29"/>
        </w:numPr>
        <w:spacing w:line="360" w:lineRule="auto"/>
        <w:jc w:val="both"/>
      </w:pPr>
      <w:r w:rsidRPr="00B6559B">
        <w:t xml:space="preserve">sfruttamento del lavoro minorile e altre forme di tratta di esseri umani definite con il decreto legislativo 4 marzo 2014, n. 24; </w:t>
      </w:r>
    </w:p>
    <w:p w:rsidR="00B6559B" w:rsidRPr="00B6559B" w:rsidRDefault="00B6559B" w:rsidP="00B6559B">
      <w:pPr>
        <w:numPr>
          <w:ilvl w:val="0"/>
          <w:numId w:val="29"/>
        </w:numPr>
        <w:spacing w:line="360" w:lineRule="auto"/>
        <w:jc w:val="both"/>
      </w:pPr>
      <w:r w:rsidRPr="00B6559B">
        <w:t>ogni altro delitto da cui derivi, quale pena accessoria, l’incapacità di contrattare con la pubblica amministrazione;</w:t>
      </w:r>
    </w:p>
    <w:p w:rsidR="00DC6BC1" w:rsidRPr="00392EB4" w:rsidRDefault="00DC6BC1" w:rsidP="00B6559B">
      <w:pPr>
        <w:spacing w:line="360" w:lineRule="auto"/>
        <w:jc w:val="both"/>
      </w:pPr>
    </w:p>
    <w:p w:rsidR="00DC6BC1" w:rsidRPr="00392EB4" w:rsidRDefault="00DC6BC1" w:rsidP="00DC6BC1">
      <w:pPr>
        <w:pStyle w:val="Corpotesto"/>
        <w:kinsoku w:val="0"/>
        <w:overflowPunct w:val="0"/>
        <w:spacing w:after="0" w:line="360" w:lineRule="auto"/>
        <w:ind w:right="192"/>
        <w:jc w:val="both"/>
      </w:pPr>
      <w:r w:rsidRPr="00392EB4">
        <w:rPr>
          <w:b/>
        </w:rPr>
        <w:t>B</w:t>
      </w:r>
      <w:r w:rsidRPr="00392EB4">
        <w:t>) che nei propri confronti non sussistono cause di decadenza, di sospensione o di divieto previste</w:t>
      </w:r>
      <w:r>
        <w:t xml:space="preserve"> </w:t>
      </w:r>
      <w:r w:rsidRPr="00392EB4">
        <w:t>dall'articolo 67 del decreto legislativo 6 settembre 2011, n. 159 o di un tentativo di infiltrazione</w:t>
      </w:r>
      <w:r>
        <w:t xml:space="preserve"> </w:t>
      </w:r>
      <w:r w:rsidRPr="00392EB4">
        <w:t>mafiosa di cui all'articolo 84, comma 4, del medesimo decreto;</w:t>
      </w:r>
    </w:p>
    <w:p w:rsidR="00DC6BC1" w:rsidRDefault="00DC6BC1" w:rsidP="00DC6BC1">
      <w:pPr>
        <w:pStyle w:val="Corpotesto"/>
        <w:kinsoku w:val="0"/>
        <w:overflowPunct w:val="0"/>
        <w:spacing w:after="0" w:line="360" w:lineRule="auto"/>
        <w:ind w:right="192"/>
        <w:jc w:val="both"/>
        <w:rPr>
          <w:i/>
        </w:rPr>
      </w:pPr>
      <w:r w:rsidRPr="00392EB4">
        <w:rPr>
          <w:i/>
        </w:rPr>
        <w:t>N.B.: l'esclusione di cui al presente punto lett. A sub-lett. a), b), b-bis), c), d), e), f), g) e lett. B va</w:t>
      </w:r>
      <w:r>
        <w:rPr>
          <w:i/>
        </w:rPr>
        <w:t xml:space="preserve"> </w:t>
      </w:r>
      <w:r w:rsidRPr="00392EB4">
        <w:rPr>
          <w:i/>
        </w:rPr>
        <w:t xml:space="preserve">disposta se la sentenza o il decreto ovvero la misura interdittiva sono stati emessi nei confronti: del titolare o del direttore tecnico, se si tratta di impresa individuale; di un socio </w:t>
      </w:r>
      <w:r w:rsidRPr="00392EB4">
        <w:rPr>
          <w:i/>
        </w:rPr>
        <w:lastRenderedPageBreak/>
        <w:t>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In ogni caso l'operatore economico, o l'eventuale subappaltatore, che si trovi in una delle situazioni di cui al comma 1 dell'art. 80 del D.lgs. N° 50/2016, dovrà specificare la durata della pena detentiva imposta con sentenza definitiva ovvero il riconoscimento dell'attenuante della collaborazione come definita per le singole fattispecie di reato, o dovrà provare di aver risarcito o di essersi impegnato a risarcire qualunque danno causato dal reato o dall'illecito e di aver adottato provvedimenti concreti di carattere tecnico, organizzativo e relativi al personale idonei a prevenire ulteriori reati o illeciti. Dovranno essere indicate anche le condanne per le quali il</w:t>
      </w:r>
      <w:r>
        <w:rPr>
          <w:i/>
        </w:rPr>
        <w:t xml:space="preserve"> </w:t>
      </w:r>
      <w:r w:rsidRPr="00392EB4">
        <w:rPr>
          <w:i/>
        </w:rPr>
        <w:t>concorrente abbia beneficiato della non menzione;</w:t>
      </w:r>
    </w:p>
    <w:p w:rsidR="00DC6BC1" w:rsidRDefault="00DC6BC1" w:rsidP="00DC6BC1">
      <w:pPr>
        <w:pStyle w:val="Corpotesto"/>
        <w:kinsoku w:val="0"/>
        <w:overflowPunct w:val="0"/>
        <w:spacing w:after="0" w:line="360" w:lineRule="auto"/>
        <w:ind w:right="192"/>
        <w:jc w:val="both"/>
        <w:rPr>
          <w:i/>
        </w:rPr>
      </w:pPr>
    </w:p>
    <w:p w:rsidR="00DC6BC1" w:rsidRPr="00392EB4" w:rsidRDefault="00DC6BC1" w:rsidP="00DC6BC1">
      <w:pPr>
        <w:pStyle w:val="Corpotesto"/>
        <w:kinsoku w:val="0"/>
        <w:overflowPunct w:val="0"/>
        <w:spacing w:after="0" w:line="360" w:lineRule="auto"/>
        <w:ind w:right="192"/>
        <w:jc w:val="both"/>
      </w:pPr>
      <w:r w:rsidRPr="00DC6BC1">
        <w:rPr>
          <w:b/>
        </w:rPr>
        <w:t>C)</w:t>
      </w:r>
      <w:r w:rsidRPr="00392EB4">
        <w:t xml:space="preserve"> </w:t>
      </w:r>
      <w:r>
        <w:t xml:space="preserve"> </w:t>
      </w:r>
      <w:r w:rsidRPr="00392EB4">
        <w:t>che nei propri confronti, negli ultimi cinque anni, non sono stati estesi gli effetti delle</w:t>
      </w:r>
      <w:r>
        <w:t xml:space="preserve"> </w:t>
      </w:r>
      <w:r w:rsidRPr="00392EB4">
        <w:t xml:space="preserve">misure di prevenzione della sorveglianza di cui all’art. 6 del </w:t>
      </w:r>
      <w:proofErr w:type="spellStart"/>
      <w:r w:rsidRPr="00392EB4">
        <w:t>D.Lgs.</w:t>
      </w:r>
      <w:proofErr w:type="spellEnd"/>
      <w:r w:rsidRPr="00392EB4">
        <w:t xml:space="preserve"> 159/2011, irrogate nei confronti di un proprio convivente;</w:t>
      </w:r>
    </w:p>
    <w:p w:rsidR="00A825D7" w:rsidRDefault="00A825D7" w:rsidP="00A825D7">
      <w:pPr>
        <w:pStyle w:val="Corpotesto"/>
        <w:kinsoku w:val="0"/>
        <w:overflowPunct w:val="0"/>
        <w:spacing w:after="0" w:line="360" w:lineRule="auto"/>
        <w:ind w:right="192"/>
        <w:jc w:val="both"/>
      </w:pPr>
      <w:r w:rsidRPr="00995FED">
        <w:rPr>
          <w:b/>
        </w:rPr>
        <w:t>D</w:t>
      </w:r>
      <w:r>
        <w:t>) che i propri conviventi sono i seguenti:</w:t>
      </w:r>
    </w:p>
    <w:p w:rsidR="00A825D7" w:rsidRDefault="00A825D7" w:rsidP="00A825D7">
      <w:pPr>
        <w:pStyle w:val="Corpotesto"/>
        <w:kinsoku w:val="0"/>
        <w:overflowPunct w:val="0"/>
        <w:spacing w:after="0" w:line="360" w:lineRule="auto"/>
        <w:ind w:right="192"/>
        <w:jc w:val="both"/>
      </w:pPr>
      <w:r>
        <w:t xml:space="preserve">- Nome e </w:t>
      </w:r>
      <w:proofErr w:type="gramStart"/>
      <w:r>
        <w:t>Cognome:_</w:t>
      </w:r>
      <w:proofErr w:type="gramEnd"/>
      <w:r>
        <w:t>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Codice Fiscale: ___________________________________________________________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Residenza: _______________________________________________________________</w:t>
      </w:r>
    </w:p>
    <w:p w:rsidR="00A825D7" w:rsidRDefault="00A825D7" w:rsidP="00A825D7">
      <w:pPr>
        <w:pStyle w:val="Corpotesto"/>
        <w:kinsoku w:val="0"/>
        <w:overflowPunct w:val="0"/>
        <w:spacing w:after="0" w:line="360" w:lineRule="auto"/>
        <w:ind w:right="192"/>
        <w:jc w:val="both"/>
      </w:pPr>
      <w:r>
        <w:t xml:space="preserve">- Nome e </w:t>
      </w:r>
      <w:proofErr w:type="gramStart"/>
      <w:r>
        <w:t>Cognome:_</w:t>
      </w:r>
      <w:proofErr w:type="gramEnd"/>
      <w:r>
        <w:t>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Codice Fiscale: ___________________________________________________________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Residenza: _______________________________________________________________</w:t>
      </w:r>
    </w:p>
    <w:p w:rsidR="00A825D7" w:rsidRDefault="00A825D7" w:rsidP="00A825D7">
      <w:pPr>
        <w:pStyle w:val="Corpotesto"/>
        <w:kinsoku w:val="0"/>
        <w:overflowPunct w:val="0"/>
        <w:spacing w:after="0" w:line="360" w:lineRule="auto"/>
        <w:ind w:left="284" w:right="192" w:hanging="142"/>
        <w:jc w:val="both"/>
      </w:pPr>
    </w:p>
    <w:p w:rsidR="00A825D7" w:rsidRDefault="00A825D7" w:rsidP="00A825D7">
      <w:pPr>
        <w:pStyle w:val="Corpotesto"/>
        <w:kinsoku w:val="0"/>
        <w:overflowPunct w:val="0"/>
        <w:spacing w:after="0" w:line="360" w:lineRule="auto"/>
        <w:ind w:right="192"/>
        <w:jc w:val="both"/>
      </w:pPr>
      <w:r>
        <w:t xml:space="preserve">- Nome e </w:t>
      </w:r>
      <w:proofErr w:type="gramStart"/>
      <w:r>
        <w:t>Cognome:_</w:t>
      </w:r>
      <w:proofErr w:type="gramEnd"/>
      <w:r>
        <w:t>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Codice Fiscale: ___________________________________________________________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Residenza: _______________________________________________________________</w:t>
      </w:r>
    </w:p>
    <w:p w:rsidR="00A825D7" w:rsidRDefault="00A825D7" w:rsidP="00A825D7">
      <w:pPr>
        <w:pStyle w:val="Corpotesto"/>
        <w:kinsoku w:val="0"/>
        <w:overflowPunct w:val="0"/>
        <w:spacing w:after="0" w:line="360" w:lineRule="auto"/>
        <w:ind w:right="192"/>
        <w:jc w:val="both"/>
      </w:pPr>
      <w:r>
        <w:t xml:space="preserve">- Nome e </w:t>
      </w:r>
      <w:proofErr w:type="gramStart"/>
      <w:r>
        <w:t>Cognome:_</w:t>
      </w:r>
      <w:proofErr w:type="gramEnd"/>
      <w:r>
        <w:t>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Codice Fiscale: ___________________________________________________________</w:t>
      </w:r>
    </w:p>
    <w:p w:rsidR="00A825D7" w:rsidRDefault="00A825D7" w:rsidP="00A825D7">
      <w:pPr>
        <w:pStyle w:val="Corpotesto"/>
        <w:kinsoku w:val="0"/>
        <w:overflowPunct w:val="0"/>
        <w:spacing w:after="0" w:line="360" w:lineRule="auto"/>
        <w:ind w:left="284" w:right="192" w:hanging="142"/>
        <w:jc w:val="both"/>
      </w:pPr>
      <w:r>
        <w:t>Residenza: _______________________________________________________________</w:t>
      </w:r>
    </w:p>
    <w:p w:rsidR="00A825D7" w:rsidRPr="00392EB4" w:rsidRDefault="00A825D7" w:rsidP="00A825D7">
      <w:pPr>
        <w:pStyle w:val="Corpotesto"/>
        <w:kinsoku w:val="0"/>
        <w:overflowPunct w:val="0"/>
        <w:spacing w:after="0" w:line="360" w:lineRule="auto"/>
        <w:ind w:right="192"/>
        <w:jc w:val="both"/>
      </w:pPr>
    </w:p>
    <w:p w:rsidR="00463C4B" w:rsidRPr="00463C4B" w:rsidRDefault="00463C4B" w:rsidP="00463C4B">
      <w:pPr>
        <w:rPr>
          <w:sz w:val="22"/>
          <w:szCs w:val="22"/>
        </w:rPr>
      </w:pPr>
    </w:p>
    <w:p w:rsidR="00994A8E" w:rsidRPr="00463C4B" w:rsidRDefault="00994A8E" w:rsidP="00994A8E">
      <w:pPr>
        <w:pStyle w:val="sche4"/>
        <w:tabs>
          <w:tab w:val="left" w:pos="6480"/>
        </w:tabs>
        <w:rPr>
          <w:b/>
          <w:bCs/>
          <w:sz w:val="22"/>
          <w:szCs w:val="22"/>
          <w:lang w:val="it-IT"/>
        </w:rPr>
      </w:pPr>
      <w:r w:rsidRPr="00463C4B">
        <w:rPr>
          <w:i/>
          <w:iCs/>
          <w:sz w:val="22"/>
          <w:szCs w:val="22"/>
          <w:lang w:val="it-IT"/>
        </w:rPr>
        <w:t>(DATA)</w:t>
      </w:r>
      <w:r w:rsidRPr="00463C4B">
        <w:rPr>
          <w:i/>
          <w:iCs/>
          <w:sz w:val="22"/>
          <w:szCs w:val="22"/>
          <w:lang w:val="it-IT"/>
        </w:rPr>
        <w:tab/>
        <w:t>(FIRMA)</w:t>
      </w:r>
      <w:r w:rsidRPr="00463C4B">
        <w:rPr>
          <w:sz w:val="22"/>
          <w:szCs w:val="22"/>
          <w:lang w:val="it-IT"/>
        </w:rPr>
        <w:t xml:space="preserve">     </w:t>
      </w:r>
    </w:p>
    <w:p w:rsidR="00876DAE" w:rsidRDefault="00876DAE" w:rsidP="00876DAE">
      <w:pPr>
        <w:pStyle w:val="Rub3"/>
        <w:tabs>
          <w:tab w:val="clear" w:pos="709"/>
        </w:tabs>
        <w:spacing w:line="360" w:lineRule="auto"/>
        <w:ind w:left="360" w:right="-7"/>
        <w:rPr>
          <w:b w:val="0"/>
          <w:bCs w:val="0"/>
          <w:i w:val="0"/>
          <w:iCs w:val="0"/>
          <w:sz w:val="22"/>
          <w:szCs w:val="22"/>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A825D7" w:rsidRDefault="00A825D7" w:rsidP="00A825D7">
      <w:pPr>
        <w:rPr>
          <w:lang w:eastAsia="en-US"/>
        </w:rPr>
      </w:pPr>
    </w:p>
    <w:p w:rsidR="00A825D7" w:rsidRPr="001B07A9" w:rsidRDefault="00A825D7" w:rsidP="00A825D7">
      <w:pPr>
        <w:rPr>
          <w:color w:val="auto"/>
          <w:lang w:eastAsia="en-US"/>
        </w:rPr>
      </w:pPr>
      <w:r w:rsidRPr="001B07A9">
        <w:rPr>
          <w:color w:val="auto"/>
          <w:highlight w:val="yellow"/>
          <w:lang w:eastAsia="en-US"/>
        </w:rPr>
        <w:t>N.B.: IL PRESENTE MODULO VA COMPILATO DA:</w:t>
      </w:r>
    </w:p>
    <w:p w:rsidR="00A825D7" w:rsidRDefault="00A825D7" w:rsidP="00A825D7">
      <w:pPr>
        <w:rPr>
          <w:lang w:eastAsia="en-US"/>
        </w:rPr>
      </w:pPr>
    </w:p>
    <w:p w:rsidR="00A825D7" w:rsidRPr="00174EBF" w:rsidRDefault="00A825D7" w:rsidP="00A825D7">
      <w:pPr>
        <w:pStyle w:val="Paragrafoelenco"/>
        <w:numPr>
          <w:ilvl w:val="0"/>
          <w:numId w:val="45"/>
        </w:numPr>
        <w:ind w:left="284" w:hanging="284"/>
        <w:rPr>
          <w:b/>
          <w:lang w:eastAsia="en-US"/>
        </w:rPr>
      </w:pPr>
      <w:r w:rsidRPr="00174EBF">
        <w:rPr>
          <w:b/>
          <w:lang w:eastAsia="en-US"/>
        </w:rPr>
        <w:t>AMMINISTRATORI</w:t>
      </w:r>
    </w:p>
    <w:p w:rsidR="00A825D7" w:rsidRPr="00174EBF" w:rsidRDefault="00A825D7" w:rsidP="00A825D7">
      <w:pPr>
        <w:pStyle w:val="Paragrafoelenco"/>
        <w:numPr>
          <w:ilvl w:val="0"/>
          <w:numId w:val="45"/>
        </w:numPr>
        <w:ind w:left="284" w:hanging="284"/>
        <w:rPr>
          <w:b/>
          <w:lang w:eastAsia="en-US"/>
        </w:rPr>
      </w:pPr>
      <w:r w:rsidRPr="00174EBF">
        <w:rPr>
          <w:b/>
          <w:lang w:eastAsia="en-US"/>
        </w:rPr>
        <w:t xml:space="preserve">PROCURATORI </w:t>
      </w:r>
    </w:p>
    <w:p w:rsidR="00A825D7" w:rsidRPr="00174EBF" w:rsidRDefault="00A825D7" w:rsidP="00A825D7">
      <w:pPr>
        <w:pStyle w:val="Paragrafoelenco"/>
        <w:numPr>
          <w:ilvl w:val="0"/>
          <w:numId w:val="45"/>
        </w:numPr>
        <w:ind w:left="284" w:hanging="284"/>
        <w:rPr>
          <w:b/>
          <w:lang w:eastAsia="en-US"/>
        </w:rPr>
      </w:pPr>
      <w:r w:rsidRPr="00174EBF">
        <w:rPr>
          <w:b/>
          <w:lang w:eastAsia="en-US"/>
        </w:rPr>
        <w:t>INSTINTORI</w:t>
      </w:r>
    </w:p>
    <w:p w:rsidR="00A825D7" w:rsidRPr="00174EBF" w:rsidRDefault="00A825D7" w:rsidP="00A825D7">
      <w:pPr>
        <w:pStyle w:val="Paragrafoelenco"/>
        <w:numPr>
          <w:ilvl w:val="0"/>
          <w:numId w:val="45"/>
        </w:numPr>
        <w:ind w:left="284" w:hanging="284"/>
        <w:rPr>
          <w:b/>
          <w:lang w:eastAsia="en-US"/>
        </w:rPr>
      </w:pPr>
      <w:r w:rsidRPr="00174EBF">
        <w:rPr>
          <w:b/>
          <w:lang w:eastAsia="en-US"/>
        </w:rPr>
        <w:t>SOCI DI MAGGIORANZA</w:t>
      </w:r>
    </w:p>
    <w:p w:rsidR="00A825D7" w:rsidRPr="00174EBF" w:rsidRDefault="00A825D7" w:rsidP="00A825D7">
      <w:pPr>
        <w:pStyle w:val="Paragrafoelenco"/>
        <w:numPr>
          <w:ilvl w:val="0"/>
          <w:numId w:val="45"/>
        </w:numPr>
        <w:ind w:left="284" w:hanging="284"/>
        <w:rPr>
          <w:b/>
          <w:lang w:eastAsia="en-US"/>
        </w:rPr>
      </w:pPr>
      <w:r w:rsidRPr="00174EBF">
        <w:rPr>
          <w:b/>
          <w:lang w:eastAsia="en-US"/>
        </w:rPr>
        <w:t>SOCI (TUTTI I SOCI IN CASO DI SNC-SAS)</w:t>
      </w:r>
    </w:p>
    <w:p w:rsidR="00A825D7" w:rsidRPr="00174EBF" w:rsidRDefault="00A825D7" w:rsidP="00A825D7">
      <w:pPr>
        <w:pStyle w:val="Paragrafoelenco"/>
        <w:numPr>
          <w:ilvl w:val="0"/>
          <w:numId w:val="45"/>
        </w:numPr>
        <w:ind w:left="284" w:hanging="284"/>
        <w:rPr>
          <w:b/>
          <w:lang w:eastAsia="en-US"/>
        </w:rPr>
      </w:pPr>
      <w:r w:rsidRPr="00174EBF">
        <w:rPr>
          <w:b/>
          <w:lang w:eastAsia="en-US"/>
        </w:rPr>
        <w:t xml:space="preserve">DIRETTORE TECNICO </w:t>
      </w:r>
    </w:p>
    <w:p w:rsidR="00A825D7" w:rsidRPr="00174EBF" w:rsidRDefault="00A825D7" w:rsidP="00A825D7">
      <w:pPr>
        <w:pStyle w:val="Paragrafoelenco"/>
        <w:numPr>
          <w:ilvl w:val="0"/>
          <w:numId w:val="45"/>
        </w:numPr>
        <w:ind w:left="284" w:hanging="284"/>
        <w:rPr>
          <w:b/>
          <w:lang w:eastAsia="en-US"/>
        </w:rPr>
      </w:pPr>
      <w:r w:rsidRPr="00174EBF">
        <w:rPr>
          <w:b/>
        </w:rPr>
        <w:t>MEMBRI DEL CONSIGLIO DI AMMINISTRAZIONE CUI SIA STATA CONFERITA LA LEGALE RAPPRESENTANZA</w:t>
      </w:r>
    </w:p>
    <w:p w:rsidR="005D219D" w:rsidRDefault="005D219D" w:rsidP="005D219D">
      <w:pPr>
        <w:rPr>
          <w:lang w:eastAsia="en-US"/>
        </w:rPr>
      </w:pPr>
      <w:bookmarkStart w:id="0" w:name="_GoBack"/>
      <w:bookmarkEnd w:id="0"/>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rPr>
          <w:lang w:eastAsia="en-US"/>
        </w:rPr>
      </w:pPr>
    </w:p>
    <w:p w:rsidR="005D219D" w:rsidRDefault="005D219D" w:rsidP="005D219D">
      <w:pPr>
        <w:pStyle w:val="Paragrafoelenco"/>
        <w:spacing w:line="360" w:lineRule="auto"/>
        <w:ind w:hanging="720"/>
        <w:jc w:val="both"/>
        <w:rPr>
          <w:sz w:val="22"/>
          <w:szCs w:val="22"/>
          <w:u w:val="single"/>
        </w:rPr>
      </w:pPr>
      <w:r>
        <w:rPr>
          <w:sz w:val="22"/>
          <w:szCs w:val="22"/>
          <w:u w:val="single"/>
        </w:rPr>
        <w:t>Si allega copia del documento di identità</w:t>
      </w:r>
    </w:p>
    <w:p w:rsidR="005D219D" w:rsidRPr="005D219D" w:rsidRDefault="005D219D" w:rsidP="005D219D">
      <w:pPr>
        <w:rPr>
          <w:lang w:eastAsia="en-US"/>
        </w:rPr>
      </w:pPr>
    </w:p>
    <w:sectPr w:rsidR="005D219D" w:rsidRPr="005D219D" w:rsidSect="00083986">
      <w:headerReference w:type="default" r:id="rId8"/>
      <w:footerReference w:type="even" r:id="rId9"/>
      <w:footerReference w:type="default" r:id="rId10"/>
      <w:headerReference w:type="first" r:id="rId11"/>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066" w:rsidRDefault="00DF5066">
      <w:r>
        <w:separator/>
      </w:r>
    </w:p>
  </w:endnote>
  <w:endnote w:type="continuationSeparator" w:id="0">
    <w:p w:rsidR="00DF5066" w:rsidRDefault="00DF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447F1D">
      <w:rPr>
        <w:rStyle w:val="Numeropagina"/>
        <w:noProof/>
      </w:rPr>
      <w:t>2</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066" w:rsidRDefault="00DF5066">
      <w:r>
        <w:separator/>
      </w:r>
    </w:p>
  </w:footnote>
  <w:footnote w:type="continuationSeparator" w:id="0">
    <w:p w:rsidR="00DF5066" w:rsidRDefault="00DF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19650E"/>
    <w:multiLevelType w:val="hybridMultilevel"/>
    <w:tmpl w:val="E34A5038"/>
    <w:lvl w:ilvl="0" w:tplc="6D50F508">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8"/>
  </w:num>
  <w:num w:numId="4">
    <w:abstractNumId w:val="11"/>
  </w:num>
  <w:num w:numId="5">
    <w:abstractNumId w:val="28"/>
  </w:num>
  <w:num w:numId="6">
    <w:abstractNumId w:val="14"/>
  </w:num>
  <w:num w:numId="7">
    <w:abstractNumId w:val="16"/>
  </w:num>
  <w:num w:numId="8">
    <w:abstractNumId w:val="18"/>
  </w:num>
  <w:num w:numId="9">
    <w:abstractNumId w:val="10"/>
  </w:num>
  <w:num w:numId="10">
    <w:abstractNumId w:val="15"/>
  </w:num>
  <w:num w:numId="11">
    <w:abstractNumId w:val="39"/>
  </w:num>
  <w:num w:numId="12">
    <w:abstractNumId w:val="35"/>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40"/>
  </w:num>
  <w:num w:numId="21">
    <w:abstractNumId w:val="37"/>
  </w:num>
  <w:num w:numId="22">
    <w:abstractNumId w:val="41"/>
  </w:num>
  <w:num w:numId="23">
    <w:abstractNumId w:val="36"/>
  </w:num>
  <w:num w:numId="24">
    <w:abstractNumId w:val="9"/>
  </w:num>
  <w:num w:numId="25">
    <w:abstractNumId w:val="26"/>
  </w:num>
  <w:num w:numId="26">
    <w:abstractNumId w:val="6"/>
  </w:num>
  <w:num w:numId="27">
    <w:abstractNumId w:val="21"/>
  </w:num>
  <w:num w:numId="28">
    <w:abstractNumId w:val="32"/>
  </w:num>
  <w:num w:numId="29">
    <w:abstractNumId w:val="31"/>
  </w:num>
  <w:num w:numId="30">
    <w:abstractNumId w:val="22"/>
  </w:num>
  <w:num w:numId="31">
    <w:abstractNumId w:val="30"/>
  </w:num>
  <w:num w:numId="32">
    <w:abstractNumId w:val="25"/>
  </w:num>
  <w:num w:numId="33">
    <w:abstractNumId w:val="17"/>
  </w:num>
  <w:num w:numId="34">
    <w:abstractNumId w:val="24"/>
  </w:num>
  <w:num w:numId="35">
    <w:abstractNumId w:val="27"/>
  </w:num>
  <w:num w:numId="36">
    <w:abstractNumId w:val="34"/>
  </w:num>
  <w:num w:numId="37">
    <w:abstractNumId w:val="13"/>
  </w:num>
  <w:num w:numId="38">
    <w:abstractNumId w:val="20"/>
  </w:num>
  <w:num w:numId="39">
    <w:abstractNumId w:val="33"/>
  </w:num>
  <w:num w:numId="40">
    <w:abstractNumId w:val="38"/>
  </w:num>
  <w:num w:numId="41">
    <w:abstractNumId w:val="12"/>
  </w:num>
  <w:num w:numId="42">
    <w:abstractNumId w:val="7"/>
  </w:num>
  <w:num w:numId="43">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2458D"/>
    <w:rsid w:val="00025B7E"/>
    <w:rsid w:val="00033454"/>
    <w:rsid w:val="0003693A"/>
    <w:rsid w:val="00041E00"/>
    <w:rsid w:val="00046F49"/>
    <w:rsid w:val="000540F4"/>
    <w:rsid w:val="00074723"/>
    <w:rsid w:val="00075BE9"/>
    <w:rsid w:val="00083986"/>
    <w:rsid w:val="00086161"/>
    <w:rsid w:val="00092661"/>
    <w:rsid w:val="0009591B"/>
    <w:rsid w:val="000A23A5"/>
    <w:rsid w:val="000B3A1D"/>
    <w:rsid w:val="000C736B"/>
    <w:rsid w:val="000D0256"/>
    <w:rsid w:val="000D0CF2"/>
    <w:rsid w:val="000D5DC8"/>
    <w:rsid w:val="000D7D1F"/>
    <w:rsid w:val="000E200C"/>
    <w:rsid w:val="000E3541"/>
    <w:rsid w:val="000E36AB"/>
    <w:rsid w:val="000E39DA"/>
    <w:rsid w:val="000F04D8"/>
    <w:rsid w:val="000F2878"/>
    <w:rsid w:val="000F3DE8"/>
    <w:rsid w:val="000F421C"/>
    <w:rsid w:val="001020FA"/>
    <w:rsid w:val="00105AB9"/>
    <w:rsid w:val="00112021"/>
    <w:rsid w:val="001143BA"/>
    <w:rsid w:val="00116B2A"/>
    <w:rsid w:val="00117894"/>
    <w:rsid w:val="00117F49"/>
    <w:rsid w:val="00126E2E"/>
    <w:rsid w:val="00127C23"/>
    <w:rsid w:val="00133E37"/>
    <w:rsid w:val="00133EBD"/>
    <w:rsid w:val="0013665E"/>
    <w:rsid w:val="00141743"/>
    <w:rsid w:val="00144275"/>
    <w:rsid w:val="001456E6"/>
    <w:rsid w:val="00150666"/>
    <w:rsid w:val="0015795C"/>
    <w:rsid w:val="00160368"/>
    <w:rsid w:val="001902FD"/>
    <w:rsid w:val="001A07CA"/>
    <w:rsid w:val="001B4EF7"/>
    <w:rsid w:val="001B5850"/>
    <w:rsid w:val="001C3CAC"/>
    <w:rsid w:val="001D041D"/>
    <w:rsid w:val="001D5212"/>
    <w:rsid w:val="001E4070"/>
    <w:rsid w:val="001E51F7"/>
    <w:rsid w:val="001E633A"/>
    <w:rsid w:val="001E7494"/>
    <w:rsid w:val="00200BDB"/>
    <w:rsid w:val="00201A48"/>
    <w:rsid w:val="00204FC2"/>
    <w:rsid w:val="0020764C"/>
    <w:rsid w:val="00212DE0"/>
    <w:rsid w:val="00213448"/>
    <w:rsid w:val="00243381"/>
    <w:rsid w:val="00247202"/>
    <w:rsid w:val="00251CC8"/>
    <w:rsid w:val="00251E39"/>
    <w:rsid w:val="002601B3"/>
    <w:rsid w:val="0026549E"/>
    <w:rsid w:val="00265575"/>
    <w:rsid w:val="00271CEA"/>
    <w:rsid w:val="00287E75"/>
    <w:rsid w:val="002A6C29"/>
    <w:rsid w:val="002B3C07"/>
    <w:rsid w:val="002B4F93"/>
    <w:rsid w:val="002B7FBD"/>
    <w:rsid w:val="002C17A5"/>
    <w:rsid w:val="002C2945"/>
    <w:rsid w:val="002C5B9A"/>
    <w:rsid w:val="002C635B"/>
    <w:rsid w:val="002C6423"/>
    <w:rsid w:val="002C6C01"/>
    <w:rsid w:val="00300904"/>
    <w:rsid w:val="00302765"/>
    <w:rsid w:val="00303FDC"/>
    <w:rsid w:val="003108D0"/>
    <w:rsid w:val="003152F1"/>
    <w:rsid w:val="003154F0"/>
    <w:rsid w:val="00325791"/>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89A"/>
    <w:rsid w:val="003B2E1E"/>
    <w:rsid w:val="003C65CF"/>
    <w:rsid w:val="003D02A7"/>
    <w:rsid w:val="003D4755"/>
    <w:rsid w:val="003E2ECF"/>
    <w:rsid w:val="003E7FD2"/>
    <w:rsid w:val="003F404F"/>
    <w:rsid w:val="003F53FE"/>
    <w:rsid w:val="00401183"/>
    <w:rsid w:val="00403ADE"/>
    <w:rsid w:val="00404234"/>
    <w:rsid w:val="00415F45"/>
    <w:rsid w:val="00416B69"/>
    <w:rsid w:val="004213B4"/>
    <w:rsid w:val="00425995"/>
    <w:rsid w:val="00447F1D"/>
    <w:rsid w:val="00451227"/>
    <w:rsid w:val="004608EF"/>
    <w:rsid w:val="00463C4B"/>
    <w:rsid w:val="0046694D"/>
    <w:rsid w:val="004725B7"/>
    <w:rsid w:val="004749C2"/>
    <w:rsid w:val="00491603"/>
    <w:rsid w:val="00494106"/>
    <w:rsid w:val="004A02C5"/>
    <w:rsid w:val="004B145D"/>
    <w:rsid w:val="004B1E9F"/>
    <w:rsid w:val="004B2EE1"/>
    <w:rsid w:val="004B347C"/>
    <w:rsid w:val="004B492E"/>
    <w:rsid w:val="004C0995"/>
    <w:rsid w:val="004D1018"/>
    <w:rsid w:val="004D4137"/>
    <w:rsid w:val="004D4D22"/>
    <w:rsid w:val="004E0BDA"/>
    <w:rsid w:val="004F5865"/>
    <w:rsid w:val="005077D8"/>
    <w:rsid w:val="00517172"/>
    <w:rsid w:val="005312F9"/>
    <w:rsid w:val="00532D0A"/>
    <w:rsid w:val="00536F7C"/>
    <w:rsid w:val="0054163A"/>
    <w:rsid w:val="00543EEB"/>
    <w:rsid w:val="00550649"/>
    <w:rsid w:val="00565C1E"/>
    <w:rsid w:val="00566296"/>
    <w:rsid w:val="005675B1"/>
    <w:rsid w:val="00573807"/>
    <w:rsid w:val="005831B8"/>
    <w:rsid w:val="005861A6"/>
    <w:rsid w:val="00593CC0"/>
    <w:rsid w:val="00596304"/>
    <w:rsid w:val="005A10B7"/>
    <w:rsid w:val="005A1633"/>
    <w:rsid w:val="005A74FC"/>
    <w:rsid w:val="005C5F33"/>
    <w:rsid w:val="005C7B92"/>
    <w:rsid w:val="005D0373"/>
    <w:rsid w:val="005D0FE6"/>
    <w:rsid w:val="005D219D"/>
    <w:rsid w:val="005D63A9"/>
    <w:rsid w:val="005D7910"/>
    <w:rsid w:val="005D7CCB"/>
    <w:rsid w:val="005E3F7B"/>
    <w:rsid w:val="005F0D8F"/>
    <w:rsid w:val="005F3C52"/>
    <w:rsid w:val="005F6FB4"/>
    <w:rsid w:val="006025FD"/>
    <w:rsid w:val="00612153"/>
    <w:rsid w:val="006132C1"/>
    <w:rsid w:val="006132D6"/>
    <w:rsid w:val="00613B09"/>
    <w:rsid w:val="00613F19"/>
    <w:rsid w:val="0063052C"/>
    <w:rsid w:val="0063471D"/>
    <w:rsid w:val="006363CD"/>
    <w:rsid w:val="006461C4"/>
    <w:rsid w:val="006512AE"/>
    <w:rsid w:val="00652925"/>
    <w:rsid w:val="0065580D"/>
    <w:rsid w:val="00660912"/>
    <w:rsid w:val="00663EE8"/>
    <w:rsid w:val="0067630D"/>
    <w:rsid w:val="00682A13"/>
    <w:rsid w:val="00687EA8"/>
    <w:rsid w:val="00690738"/>
    <w:rsid w:val="006A2035"/>
    <w:rsid w:val="006A252F"/>
    <w:rsid w:val="006A4E16"/>
    <w:rsid w:val="006B0158"/>
    <w:rsid w:val="006B29A3"/>
    <w:rsid w:val="006B7AB2"/>
    <w:rsid w:val="006C6E08"/>
    <w:rsid w:val="006C763B"/>
    <w:rsid w:val="006D11D9"/>
    <w:rsid w:val="006D422F"/>
    <w:rsid w:val="006D4898"/>
    <w:rsid w:val="006D77B9"/>
    <w:rsid w:val="006E01B2"/>
    <w:rsid w:val="006E2664"/>
    <w:rsid w:val="006E2ABD"/>
    <w:rsid w:val="006E3252"/>
    <w:rsid w:val="006E668F"/>
    <w:rsid w:val="006E755D"/>
    <w:rsid w:val="006E7F1B"/>
    <w:rsid w:val="00700255"/>
    <w:rsid w:val="0070190C"/>
    <w:rsid w:val="00711612"/>
    <w:rsid w:val="007257BD"/>
    <w:rsid w:val="00730865"/>
    <w:rsid w:val="0073128B"/>
    <w:rsid w:val="00732453"/>
    <w:rsid w:val="007345CD"/>
    <w:rsid w:val="00750132"/>
    <w:rsid w:val="0075078F"/>
    <w:rsid w:val="0075148B"/>
    <w:rsid w:val="00760115"/>
    <w:rsid w:val="00761ED0"/>
    <w:rsid w:val="007669B8"/>
    <w:rsid w:val="00770A5D"/>
    <w:rsid w:val="00771B45"/>
    <w:rsid w:val="00775B37"/>
    <w:rsid w:val="00781610"/>
    <w:rsid w:val="00781858"/>
    <w:rsid w:val="00787386"/>
    <w:rsid w:val="007911AF"/>
    <w:rsid w:val="007935CA"/>
    <w:rsid w:val="00793882"/>
    <w:rsid w:val="007A16C9"/>
    <w:rsid w:val="007A5DE6"/>
    <w:rsid w:val="007A7335"/>
    <w:rsid w:val="007C1352"/>
    <w:rsid w:val="007C1DB3"/>
    <w:rsid w:val="007C1FB0"/>
    <w:rsid w:val="007C5324"/>
    <w:rsid w:val="007D5DC8"/>
    <w:rsid w:val="007D5FEB"/>
    <w:rsid w:val="007D72A8"/>
    <w:rsid w:val="007E1590"/>
    <w:rsid w:val="007E7010"/>
    <w:rsid w:val="007F34F1"/>
    <w:rsid w:val="007F5BF9"/>
    <w:rsid w:val="007F75A8"/>
    <w:rsid w:val="0080439E"/>
    <w:rsid w:val="00813B38"/>
    <w:rsid w:val="00814FCA"/>
    <w:rsid w:val="00822755"/>
    <w:rsid w:val="00826920"/>
    <w:rsid w:val="0083341E"/>
    <w:rsid w:val="00836D29"/>
    <w:rsid w:val="00837A4F"/>
    <w:rsid w:val="00845278"/>
    <w:rsid w:val="008517F1"/>
    <w:rsid w:val="00851EAD"/>
    <w:rsid w:val="0085352F"/>
    <w:rsid w:val="00876DAE"/>
    <w:rsid w:val="008839A9"/>
    <w:rsid w:val="008845F7"/>
    <w:rsid w:val="008879F9"/>
    <w:rsid w:val="008B1786"/>
    <w:rsid w:val="008B1FBC"/>
    <w:rsid w:val="008B5D72"/>
    <w:rsid w:val="008B61C0"/>
    <w:rsid w:val="008C7354"/>
    <w:rsid w:val="008D0D43"/>
    <w:rsid w:val="008E3593"/>
    <w:rsid w:val="008F1587"/>
    <w:rsid w:val="008F1E49"/>
    <w:rsid w:val="008F3017"/>
    <w:rsid w:val="008F4344"/>
    <w:rsid w:val="008F511F"/>
    <w:rsid w:val="00902A4C"/>
    <w:rsid w:val="009050DC"/>
    <w:rsid w:val="009152AA"/>
    <w:rsid w:val="009200E0"/>
    <w:rsid w:val="00924DAE"/>
    <w:rsid w:val="00926E3A"/>
    <w:rsid w:val="00933934"/>
    <w:rsid w:val="00950025"/>
    <w:rsid w:val="00952903"/>
    <w:rsid w:val="00963830"/>
    <w:rsid w:val="00965413"/>
    <w:rsid w:val="00970E64"/>
    <w:rsid w:val="0097499B"/>
    <w:rsid w:val="00975770"/>
    <w:rsid w:val="009857FF"/>
    <w:rsid w:val="00986F07"/>
    <w:rsid w:val="009932BD"/>
    <w:rsid w:val="00994A8E"/>
    <w:rsid w:val="00997C27"/>
    <w:rsid w:val="009A1EB3"/>
    <w:rsid w:val="009A2EB8"/>
    <w:rsid w:val="009A4E13"/>
    <w:rsid w:val="009A6E14"/>
    <w:rsid w:val="009B4BCC"/>
    <w:rsid w:val="009B4DDF"/>
    <w:rsid w:val="009D1DB5"/>
    <w:rsid w:val="009D2377"/>
    <w:rsid w:val="009E50D3"/>
    <w:rsid w:val="009E614D"/>
    <w:rsid w:val="009F5F03"/>
    <w:rsid w:val="00A014E9"/>
    <w:rsid w:val="00A02D0E"/>
    <w:rsid w:val="00A03C42"/>
    <w:rsid w:val="00A04B7D"/>
    <w:rsid w:val="00A066E2"/>
    <w:rsid w:val="00A10A1A"/>
    <w:rsid w:val="00A10A53"/>
    <w:rsid w:val="00A124D1"/>
    <w:rsid w:val="00A1381B"/>
    <w:rsid w:val="00A2306F"/>
    <w:rsid w:val="00A273E0"/>
    <w:rsid w:val="00A301F8"/>
    <w:rsid w:val="00A30999"/>
    <w:rsid w:val="00A3231C"/>
    <w:rsid w:val="00A45A99"/>
    <w:rsid w:val="00A47E31"/>
    <w:rsid w:val="00A64590"/>
    <w:rsid w:val="00A65F3A"/>
    <w:rsid w:val="00A825D7"/>
    <w:rsid w:val="00A837BC"/>
    <w:rsid w:val="00A9228D"/>
    <w:rsid w:val="00A935D0"/>
    <w:rsid w:val="00A93688"/>
    <w:rsid w:val="00AA48F6"/>
    <w:rsid w:val="00AA4F34"/>
    <w:rsid w:val="00AB0310"/>
    <w:rsid w:val="00AB370E"/>
    <w:rsid w:val="00AD5116"/>
    <w:rsid w:val="00AE48F3"/>
    <w:rsid w:val="00AE6DE6"/>
    <w:rsid w:val="00AF3BDE"/>
    <w:rsid w:val="00B05D54"/>
    <w:rsid w:val="00B245E8"/>
    <w:rsid w:val="00B25151"/>
    <w:rsid w:val="00B27B9C"/>
    <w:rsid w:val="00B30BBE"/>
    <w:rsid w:val="00B3262F"/>
    <w:rsid w:val="00B3633C"/>
    <w:rsid w:val="00B371B2"/>
    <w:rsid w:val="00B44139"/>
    <w:rsid w:val="00B451F5"/>
    <w:rsid w:val="00B50ABC"/>
    <w:rsid w:val="00B52C05"/>
    <w:rsid w:val="00B5573D"/>
    <w:rsid w:val="00B60D77"/>
    <w:rsid w:val="00B631FC"/>
    <w:rsid w:val="00B6559B"/>
    <w:rsid w:val="00B85D92"/>
    <w:rsid w:val="00B9450F"/>
    <w:rsid w:val="00BA20E4"/>
    <w:rsid w:val="00BA668B"/>
    <w:rsid w:val="00BF1CD2"/>
    <w:rsid w:val="00BF360C"/>
    <w:rsid w:val="00BF61E7"/>
    <w:rsid w:val="00C02DD4"/>
    <w:rsid w:val="00C05447"/>
    <w:rsid w:val="00C14484"/>
    <w:rsid w:val="00C172F5"/>
    <w:rsid w:val="00C209FA"/>
    <w:rsid w:val="00C216B6"/>
    <w:rsid w:val="00C25614"/>
    <w:rsid w:val="00C27CA7"/>
    <w:rsid w:val="00C30356"/>
    <w:rsid w:val="00C35B47"/>
    <w:rsid w:val="00C44869"/>
    <w:rsid w:val="00C46B81"/>
    <w:rsid w:val="00C50BCC"/>
    <w:rsid w:val="00C57087"/>
    <w:rsid w:val="00C7502D"/>
    <w:rsid w:val="00C82257"/>
    <w:rsid w:val="00C8516F"/>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65AB"/>
    <w:rsid w:val="00CD7D47"/>
    <w:rsid w:val="00CF3ABA"/>
    <w:rsid w:val="00D05130"/>
    <w:rsid w:val="00D054F3"/>
    <w:rsid w:val="00D0679C"/>
    <w:rsid w:val="00D11D32"/>
    <w:rsid w:val="00D13097"/>
    <w:rsid w:val="00D15BA5"/>
    <w:rsid w:val="00D24946"/>
    <w:rsid w:val="00D26A28"/>
    <w:rsid w:val="00D34773"/>
    <w:rsid w:val="00D41722"/>
    <w:rsid w:val="00D431F7"/>
    <w:rsid w:val="00D47434"/>
    <w:rsid w:val="00D62A84"/>
    <w:rsid w:val="00D67BB7"/>
    <w:rsid w:val="00D72C15"/>
    <w:rsid w:val="00D72DF1"/>
    <w:rsid w:val="00D81CDC"/>
    <w:rsid w:val="00D83A5F"/>
    <w:rsid w:val="00D85E61"/>
    <w:rsid w:val="00DA2623"/>
    <w:rsid w:val="00DC182F"/>
    <w:rsid w:val="00DC2324"/>
    <w:rsid w:val="00DC6BC1"/>
    <w:rsid w:val="00DC7752"/>
    <w:rsid w:val="00DE26AC"/>
    <w:rsid w:val="00DF5066"/>
    <w:rsid w:val="00E0051D"/>
    <w:rsid w:val="00E0130B"/>
    <w:rsid w:val="00E0217D"/>
    <w:rsid w:val="00E02DAB"/>
    <w:rsid w:val="00E05D1A"/>
    <w:rsid w:val="00E1317E"/>
    <w:rsid w:val="00E16948"/>
    <w:rsid w:val="00E2064C"/>
    <w:rsid w:val="00E2484D"/>
    <w:rsid w:val="00E2780A"/>
    <w:rsid w:val="00E31C48"/>
    <w:rsid w:val="00E41328"/>
    <w:rsid w:val="00E47605"/>
    <w:rsid w:val="00E511B5"/>
    <w:rsid w:val="00E620A2"/>
    <w:rsid w:val="00E645B3"/>
    <w:rsid w:val="00E64D29"/>
    <w:rsid w:val="00E7084B"/>
    <w:rsid w:val="00E76062"/>
    <w:rsid w:val="00E827DF"/>
    <w:rsid w:val="00E85C2C"/>
    <w:rsid w:val="00E9469D"/>
    <w:rsid w:val="00EA30D1"/>
    <w:rsid w:val="00EA4B42"/>
    <w:rsid w:val="00EB1B62"/>
    <w:rsid w:val="00EC50AF"/>
    <w:rsid w:val="00EC6B23"/>
    <w:rsid w:val="00ED35F0"/>
    <w:rsid w:val="00ED5F7D"/>
    <w:rsid w:val="00ED7F37"/>
    <w:rsid w:val="00EE458C"/>
    <w:rsid w:val="00EE7384"/>
    <w:rsid w:val="00EF2A71"/>
    <w:rsid w:val="00EF2ADB"/>
    <w:rsid w:val="00EF614D"/>
    <w:rsid w:val="00F04250"/>
    <w:rsid w:val="00F04FB9"/>
    <w:rsid w:val="00F05807"/>
    <w:rsid w:val="00F05EBA"/>
    <w:rsid w:val="00F06BFC"/>
    <w:rsid w:val="00F2248C"/>
    <w:rsid w:val="00F22A5E"/>
    <w:rsid w:val="00F236CF"/>
    <w:rsid w:val="00F25EF6"/>
    <w:rsid w:val="00F36A03"/>
    <w:rsid w:val="00F374F4"/>
    <w:rsid w:val="00F47F45"/>
    <w:rsid w:val="00F51521"/>
    <w:rsid w:val="00F55458"/>
    <w:rsid w:val="00F55538"/>
    <w:rsid w:val="00F619C6"/>
    <w:rsid w:val="00F62E31"/>
    <w:rsid w:val="00F666DE"/>
    <w:rsid w:val="00F7134E"/>
    <w:rsid w:val="00F73FCA"/>
    <w:rsid w:val="00F762AB"/>
    <w:rsid w:val="00F7786B"/>
    <w:rsid w:val="00F828C4"/>
    <w:rsid w:val="00F8766E"/>
    <w:rsid w:val="00FA7793"/>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698548385">
      <w:bodyDiv w:val="1"/>
      <w:marLeft w:val="0"/>
      <w:marRight w:val="0"/>
      <w:marTop w:val="0"/>
      <w:marBottom w:val="0"/>
      <w:divBdr>
        <w:top w:val="none" w:sz="0" w:space="0" w:color="auto"/>
        <w:left w:val="none" w:sz="0" w:space="0" w:color="auto"/>
        <w:bottom w:val="none" w:sz="0" w:space="0" w:color="auto"/>
        <w:right w:val="none" w:sz="0" w:space="0" w:color="auto"/>
      </w:divBdr>
    </w:div>
    <w:div w:id="699665217">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97688157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79AA-3D49-4955-AD83-9913E7E5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976</Words>
  <Characters>6297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11</cp:revision>
  <cp:lastPrinted>2018-07-04T08:49:00Z</cp:lastPrinted>
  <dcterms:created xsi:type="dcterms:W3CDTF">2018-09-10T14:28:00Z</dcterms:created>
  <dcterms:modified xsi:type="dcterms:W3CDTF">2018-10-04T11:03:00Z</dcterms:modified>
</cp:coreProperties>
</file>