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091F931A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 w:rsidR="00BC47AB">
        <w:rPr>
          <w:b/>
          <w:sz w:val="24"/>
        </w:rPr>
        <w:t>C</w:t>
      </w:r>
      <w:r w:rsidRPr="005B37B3">
        <w:rPr>
          <w:b/>
          <w:sz w:val="24"/>
        </w:rPr>
        <w:t xml:space="preserve"> OFFERTA TECNICA – SUB CRITERIO </w:t>
      </w:r>
      <w:r w:rsidR="00BC47AB">
        <w:rPr>
          <w:b/>
          <w:sz w:val="24"/>
        </w:rPr>
        <w:t>C</w:t>
      </w:r>
      <w:r w:rsidR="004838B4">
        <w:rPr>
          <w:b/>
          <w:sz w:val="24"/>
        </w:rPr>
        <w:t>5</w:t>
      </w:r>
    </w:p>
    <w:p w14:paraId="736C68C6" w14:textId="77777777" w:rsidR="005B37B3" w:rsidRDefault="005B37B3" w:rsidP="00037DD0">
      <w:pPr>
        <w:ind w:right="-142"/>
        <w:rPr>
          <w:b/>
          <w:sz w:val="24"/>
        </w:rPr>
      </w:pPr>
    </w:p>
    <w:p w14:paraId="2D7308CA" w14:textId="3EAD24D2" w:rsidR="00E06456" w:rsidRPr="00037DD0" w:rsidRDefault="00037DD0" w:rsidP="00037DD0">
      <w:pPr>
        <w:ind w:right="-142"/>
        <w:rPr>
          <w:rFonts w:ascii="Calibri" w:eastAsia="Calibri" w:hAnsi="Calibri" w:cs="Calibri"/>
          <w:b/>
          <w:bCs/>
          <w:sz w:val="24"/>
        </w:rPr>
      </w:pPr>
      <w:r w:rsidRPr="009617E9">
        <w:rPr>
          <w:b/>
          <w:sz w:val="24"/>
        </w:rPr>
        <w:t>SERVIZIO DI CENTRALINO E DI PULIZIA GIORNALIERA E PERIODICA DEGLI UFFICI, DEGLI SPAZI COMUNI E SPAZZATURA DEGLI SPAZI ESTERNI PRESSO GLI IMMOBILI E LE AREE PORTUALI DI CAGLIARI</w:t>
      </w:r>
      <w:r>
        <w:rPr>
          <w:b/>
          <w:sz w:val="24"/>
        </w:rPr>
        <w:t xml:space="preserve"> – CODICE CIG </w:t>
      </w:r>
      <w:r w:rsidR="0067512A">
        <w:rPr>
          <w:b/>
          <w:sz w:val="24"/>
        </w:rPr>
        <w:t>85613780A1</w:t>
      </w:r>
      <w:r w:rsidR="00E06456" w:rsidRPr="00037DD0">
        <w:rPr>
          <w:rFonts w:ascii="Calibri" w:eastAsia="Calibri" w:hAnsi="Calibri" w:cs="Calibri"/>
          <w:b/>
          <w:sz w:val="24"/>
        </w:rPr>
        <w:t xml:space="preserve">– Importo </w:t>
      </w:r>
      <w:r w:rsidR="00AE14BC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037DD0">
        <w:rPr>
          <w:rFonts w:ascii="Calibri" w:hAnsi="Calibri" w:cs="Calibri"/>
          <w:b/>
          <w:bCs/>
          <w:sz w:val="24"/>
        </w:rPr>
        <w:t xml:space="preserve">€ </w:t>
      </w:r>
      <w:r w:rsidR="00AE14BC">
        <w:rPr>
          <w:rFonts w:ascii="Calibri" w:hAnsi="Calibri" w:cs="Calibri"/>
          <w:b/>
          <w:bCs/>
          <w:sz w:val="24"/>
        </w:rPr>
        <w:t>8</w:t>
      </w:r>
      <w:r w:rsidR="002734B6">
        <w:rPr>
          <w:rFonts w:ascii="Calibri" w:hAnsi="Calibri" w:cs="Calibri"/>
          <w:b/>
          <w:bCs/>
          <w:sz w:val="24"/>
        </w:rPr>
        <w:t>72</w:t>
      </w:r>
      <w:bookmarkStart w:id="1" w:name="_GoBack"/>
      <w:bookmarkEnd w:id="1"/>
      <w:r w:rsidR="00AE14BC">
        <w:rPr>
          <w:rFonts w:ascii="Calibri" w:hAnsi="Calibri" w:cs="Calibri"/>
          <w:b/>
          <w:bCs/>
          <w:sz w:val="24"/>
        </w:rPr>
        <w:t>.000,00</w:t>
      </w:r>
      <w:r w:rsidR="00E06456"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634D3B12" w14:textId="549A54D6" w:rsidR="00AE14BC" w:rsidRDefault="00AE14BC" w:rsidP="00AE14BC">
      <w:pPr>
        <w:jc w:val="center"/>
        <w:rPr>
          <w:b/>
        </w:rPr>
      </w:pPr>
      <w:r>
        <w:rPr>
          <w:b/>
        </w:rPr>
        <w:t xml:space="preserve">OFFERTA TECNICA : </w:t>
      </w:r>
      <w:r w:rsidRPr="0052493B">
        <w:rPr>
          <w:b/>
        </w:rPr>
        <w:t xml:space="preserve">PIANO  </w:t>
      </w:r>
      <w:r>
        <w:rPr>
          <w:b/>
        </w:rPr>
        <w:t>GESTIONALE DEL SERVIZIO</w:t>
      </w:r>
    </w:p>
    <w:p w14:paraId="24DFFDDA" w14:textId="61B464D1" w:rsidR="00AE14BC" w:rsidRPr="000363A5" w:rsidRDefault="00AE14BC" w:rsidP="00AE14BC">
      <w:pPr>
        <w:jc w:val="center"/>
        <w:rPr>
          <w:b/>
        </w:rPr>
      </w:pPr>
      <w:r>
        <w:rPr>
          <w:b/>
        </w:rPr>
        <w:t xml:space="preserve">CRITERIO </w:t>
      </w:r>
      <w:r w:rsidR="00BC47AB">
        <w:rPr>
          <w:b/>
        </w:rPr>
        <w:t>C</w:t>
      </w:r>
      <w:r>
        <w:rPr>
          <w:b/>
        </w:rPr>
        <w:t xml:space="preserve"> – SUBCRITERIO </w:t>
      </w:r>
      <w:r w:rsidR="00BC47AB">
        <w:rPr>
          <w:b/>
        </w:rPr>
        <w:t>C</w:t>
      </w:r>
      <w:r w:rsidR="004838B4">
        <w:rPr>
          <w:b/>
        </w:rPr>
        <w:t>5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617D7BE8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>, offre i seguenti servizi e le seguenti forniture</w:t>
      </w:r>
      <w:r>
        <w:t>:</w:t>
      </w:r>
    </w:p>
    <w:p w14:paraId="765F274B" w14:textId="2FAEB000" w:rsidR="005A0426" w:rsidRDefault="005A0426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3CF15570" w14:textId="7C193B10" w:rsidR="00FF4C6E" w:rsidRDefault="00FF4C6E" w:rsidP="00FF4C6E">
      <w:pPr>
        <w:pStyle w:val="Paragrafoelenco"/>
        <w:numPr>
          <w:ilvl w:val="0"/>
          <w:numId w:val="20"/>
        </w:numPr>
        <w:adjustRightInd/>
        <w:contextualSpacing w:val="0"/>
        <w:rPr>
          <w:b/>
          <w:bCs/>
        </w:rPr>
      </w:pPr>
      <w:r w:rsidRPr="00546EAB">
        <w:rPr>
          <w:b/>
          <w:bCs/>
        </w:rPr>
        <w:lastRenderedPageBreak/>
        <w:t xml:space="preserve">Criterio </w:t>
      </w:r>
      <w:r>
        <w:rPr>
          <w:b/>
          <w:bCs/>
        </w:rPr>
        <w:t>C</w:t>
      </w:r>
      <w:r w:rsidRPr="00546EAB">
        <w:rPr>
          <w:b/>
          <w:bCs/>
        </w:rPr>
        <w:t xml:space="preserve">. </w:t>
      </w:r>
      <w:r>
        <w:rPr>
          <w:b/>
          <w:bCs/>
        </w:rPr>
        <w:t>Riduzione del</w:t>
      </w:r>
      <w:r w:rsidRPr="00546EAB">
        <w:rPr>
          <w:b/>
          <w:bCs/>
        </w:rPr>
        <w:t>l'impatto ambientale</w:t>
      </w:r>
      <w:r>
        <w:rPr>
          <w:b/>
          <w:bCs/>
        </w:rPr>
        <w:t xml:space="preserve"> [Valutazione tabellare]</w:t>
      </w:r>
    </w:p>
    <w:p w14:paraId="360A5176" w14:textId="77777777" w:rsidR="004838B4" w:rsidRPr="00B2688E" w:rsidRDefault="004838B4" w:rsidP="004838B4">
      <w:pPr>
        <w:pStyle w:val="Paragrafoelenco"/>
        <w:rPr>
          <w:u w:val="single"/>
        </w:rPr>
      </w:pPr>
      <w:r w:rsidRPr="00B2688E">
        <w:rPr>
          <w:u w:val="single"/>
        </w:rPr>
        <w:t xml:space="preserve">Sub criterio </w:t>
      </w:r>
      <w:r w:rsidRPr="0049575F">
        <w:rPr>
          <w:u w:val="single"/>
        </w:rPr>
        <w:t>C</w:t>
      </w:r>
      <w:r>
        <w:rPr>
          <w:u w:val="single"/>
        </w:rPr>
        <w:t>5</w:t>
      </w:r>
      <w:r w:rsidRPr="0049575F">
        <w:rPr>
          <w:u w:val="single"/>
        </w:rPr>
        <w:t xml:space="preserve">: </w:t>
      </w:r>
      <w:r w:rsidRPr="005716F5">
        <w:rPr>
          <w:u w:val="single"/>
        </w:rPr>
        <w:t xml:space="preserve">Utilizzo di </w:t>
      </w:r>
      <w:r>
        <w:rPr>
          <w:u w:val="single"/>
        </w:rPr>
        <w:t>p</w:t>
      </w:r>
      <w:r w:rsidRPr="005716F5">
        <w:rPr>
          <w:u w:val="single"/>
        </w:rPr>
        <w:t>rodotti in microfibra per lavaggio e detersione superfici</w:t>
      </w:r>
      <w:r>
        <w:rPr>
          <w:rStyle w:val="Rimandonotaapidipagina"/>
          <w:u w:val="single"/>
        </w:rPr>
        <w:footnoteReference w:id="1"/>
      </w:r>
    </w:p>
    <w:p w14:paraId="44E3ED04" w14:textId="4F4A0F6E" w:rsidR="004838B4" w:rsidRDefault="004838B4" w:rsidP="004838B4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8D0389" wp14:editId="22CD7251">
                <wp:simplePos x="0" y="0"/>
                <wp:positionH relativeFrom="column">
                  <wp:posOffset>151130</wp:posOffset>
                </wp:positionH>
                <wp:positionV relativeFrom="paragraph">
                  <wp:posOffset>28575</wp:posOffset>
                </wp:positionV>
                <wp:extent cx="144780" cy="137160"/>
                <wp:effectExtent l="0" t="0" r="26670" b="15240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91828" id="Rettangolo 28" o:spid="_x0000_s1026" style="position:absolute;margin-left:11.9pt;margin-top:2.25pt;width:11.4pt;height:10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>
        <w:rPr>
          <w:rFonts w:ascii="Calibri" w:hAnsi="Calibri"/>
        </w:rPr>
        <w:t xml:space="preserve">Si </w:t>
      </w:r>
      <w:r w:rsidRPr="00B2688E">
        <w:rPr>
          <w:rFonts w:ascii="Calibri" w:hAnsi="Calibri"/>
        </w:rPr>
        <w:t>impegn</w:t>
      </w:r>
      <w:r>
        <w:rPr>
          <w:rFonts w:ascii="Calibri" w:hAnsi="Calibri"/>
        </w:rPr>
        <w:t>a</w:t>
      </w:r>
      <w:r w:rsidRPr="00B2688E">
        <w:rPr>
          <w:rFonts w:ascii="Calibri" w:hAnsi="Calibri"/>
        </w:rPr>
        <w:t xml:space="preserve"> ad impiegare </w:t>
      </w:r>
      <w:r w:rsidRPr="00C6088B">
        <w:rPr>
          <w:rFonts w:ascii="Calibri" w:hAnsi="Calibri"/>
          <w:u w:val="single"/>
        </w:rPr>
        <w:t>esclusivamente</w:t>
      </w:r>
      <w:r w:rsidRPr="00B2688E">
        <w:rPr>
          <w:rFonts w:ascii="Calibri" w:hAnsi="Calibri"/>
        </w:rPr>
        <w:t xml:space="preserve"> </w:t>
      </w:r>
      <w:bookmarkStart w:id="2" w:name="_Hlk37256113"/>
      <w:r w:rsidRPr="005716F5">
        <w:rPr>
          <w:rFonts w:ascii="Calibri" w:hAnsi="Calibri"/>
        </w:rPr>
        <w:t>prodotti in microfibra per il lavaggio dei pavimenti, delle pareti e altre superfici fisse, dei servizi sanitari e delle finestre e altre superfici lucide</w:t>
      </w:r>
      <w:bookmarkEnd w:id="2"/>
      <w:r>
        <w:rPr>
          <w:rFonts w:ascii="Calibri" w:hAnsi="Calibri"/>
        </w:rPr>
        <w:t xml:space="preserve">. </w:t>
      </w:r>
      <w:bookmarkStart w:id="3" w:name="_Hlk37084782"/>
      <w:r>
        <w:rPr>
          <w:rFonts w:ascii="Calibri" w:hAnsi="Calibri"/>
        </w:rPr>
        <w:t xml:space="preserve">Allega pertanto al presente </w:t>
      </w:r>
      <w:r w:rsidRPr="00B2688E">
        <w:rPr>
          <w:rFonts w:ascii="Calibri" w:hAnsi="Calibri"/>
        </w:rPr>
        <w:t xml:space="preserve">PIANO GESTIONALE DEL SERVIZIO </w:t>
      </w:r>
      <w:bookmarkEnd w:id="3"/>
      <w:r w:rsidRPr="0049575F">
        <w:rPr>
          <w:rFonts w:ascii="Calibri" w:hAnsi="Calibri"/>
        </w:rPr>
        <w:t xml:space="preserve">l'elenco dei prodotti </w:t>
      </w:r>
      <w:r>
        <w:rPr>
          <w:rFonts w:ascii="Calibri" w:hAnsi="Calibri"/>
        </w:rPr>
        <w:t xml:space="preserve">in microfibra </w:t>
      </w:r>
      <w:r w:rsidRPr="0049575F">
        <w:rPr>
          <w:rFonts w:ascii="Calibri" w:hAnsi="Calibri"/>
        </w:rPr>
        <w:t>che intende utilizzare</w:t>
      </w:r>
      <w:r w:rsidRPr="00B2688E">
        <w:rPr>
          <w:rFonts w:ascii="Calibri" w:hAnsi="Calibri"/>
        </w:rPr>
        <w:t xml:space="preserve"> per l’esecuzione dei servizi di pulizia in appalto</w:t>
      </w:r>
      <w:r>
        <w:rPr>
          <w:rFonts w:ascii="Calibri" w:hAnsi="Calibri"/>
        </w:rPr>
        <w:t xml:space="preserve"> </w:t>
      </w:r>
      <w:r w:rsidRPr="005716F5">
        <w:rPr>
          <w:rFonts w:ascii="Calibri" w:hAnsi="Calibri"/>
        </w:rPr>
        <w:t>nell’</w:t>
      </w:r>
      <w:bookmarkStart w:id="4" w:name="_Hlk37083319"/>
      <w:r w:rsidRPr="005716F5">
        <w:rPr>
          <w:rFonts w:ascii="Calibri" w:hAnsi="Calibri"/>
          <w:b/>
          <w:bCs/>
        </w:rPr>
        <w:t>ALL</w:t>
      </w:r>
      <w:r>
        <w:rPr>
          <w:rFonts w:ascii="Calibri" w:hAnsi="Calibri"/>
          <w:b/>
          <w:bCs/>
        </w:rPr>
        <w:t>.</w:t>
      </w:r>
      <w:r w:rsidRPr="005716F5">
        <w:rPr>
          <w:rFonts w:ascii="Calibri" w:hAnsi="Calibri"/>
          <w:b/>
          <w:bCs/>
        </w:rPr>
        <w:t xml:space="preserve"> </w:t>
      </w:r>
      <w:r w:rsidR="00EC00EF">
        <w:rPr>
          <w:rFonts w:ascii="Calibri" w:hAnsi="Calibri"/>
          <w:b/>
          <w:bCs/>
        </w:rPr>
        <w:t>G</w:t>
      </w:r>
      <w:r w:rsidRPr="005716F5">
        <w:rPr>
          <w:rFonts w:ascii="Calibri" w:hAnsi="Calibri"/>
          <w:b/>
          <w:bCs/>
        </w:rPr>
        <w:t xml:space="preserve"> – PRODOTTI IN MICROFIBRA</w:t>
      </w:r>
      <w:bookmarkEnd w:id="4"/>
      <w:r w:rsidRPr="00B2688E">
        <w:rPr>
          <w:rFonts w:ascii="Calibri" w:hAnsi="Calibri"/>
        </w:rPr>
        <w:t>.</w:t>
      </w:r>
    </w:p>
    <w:p w14:paraId="7708816D" w14:textId="77777777" w:rsidR="004838B4" w:rsidRDefault="004838B4" w:rsidP="004838B4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A75535" wp14:editId="347CAC8B">
                <wp:simplePos x="0" y="0"/>
                <wp:positionH relativeFrom="column">
                  <wp:posOffset>151130</wp:posOffset>
                </wp:positionH>
                <wp:positionV relativeFrom="paragraph">
                  <wp:posOffset>28575</wp:posOffset>
                </wp:positionV>
                <wp:extent cx="144780" cy="137160"/>
                <wp:effectExtent l="0" t="0" r="26670" b="15240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0D2B6" id="Rettangolo 29" o:spid="_x0000_s1026" style="position:absolute;margin-left:11.9pt;margin-top:2.25pt;width:11.4pt;height:10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>
        <w:rPr>
          <w:rFonts w:ascii="Calibri" w:hAnsi="Calibri"/>
        </w:rPr>
        <w:t>Non impiegherà</w:t>
      </w:r>
      <w:r w:rsidRPr="00B2688E">
        <w:rPr>
          <w:rFonts w:ascii="Calibri" w:hAnsi="Calibri"/>
        </w:rPr>
        <w:t xml:space="preserve"> esclusivamente </w:t>
      </w:r>
      <w:r w:rsidRPr="00C6088B">
        <w:rPr>
          <w:rFonts w:ascii="Calibri" w:hAnsi="Calibri"/>
        </w:rPr>
        <w:t>prodotti in microfibra per il lavaggio dei pavimenti, delle pareti e altre superfici fisse, dei servizi sanitari e delle finestre e altre superfici lucide</w:t>
      </w:r>
      <w:r>
        <w:rPr>
          <w:rFonts w:ascii="Calibri" w:hAnsi="Calibri"/>
        </w:rPr>
        <w:t>.</w:t>
      </w:r>
    </w:p>
    <w:p w14:paraId="495D9128" w14:textId="25968DD7" w:rsidR="00D6738F" w:rsidRDefault="00D6738F" w:rsidP="00AE14BC">
      <w:pPr>
        <w:rPr>
          <w:rFonts w:ascii="Calibri" w:hAnsi="Calibri"/>
        </w:rPr>
      </w:pPr>
    </w:p>
    <w:p w14:paraId="1BCC3093" w14:textId="0370251D" w:rsidR="00D6738F" w:rsidRDefault="00D6738F" w:rsidP="00AE14BC">
      <w:pPr>
        <w:rPr>
          <w:rFonts w:ascii="Calibri" w:hAnsi="Calibri"/>
        </w:rPr>
      </w:pPr>
    </w:p>
    <w:p w14:paraId="004C755F" w14:textId="103F7AF5" w:rsidR="00D6738F" w:rsidRDefault="00D6738F" w:rsidP="00AE14BC">
      <w:pPr>
        <w:rPr>
          <w:rFonts w:ascii="Calibri" w:hAnsi="Calibri"/>
        </w:rPr>
      </w:pPr>
    </w:p>
    <w:p w14:paraId="6E5CBA61" w14:textId="77777777" w:rsidR="00D6738F" w:rsidRPr="000F5BD5" w:rsidRDefault="00D6738F" w:rsidP="00AE14B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0075A89C" w:rsidR="00AE14BC" w:rsidRPr="003A0346" w:rsidRDefault="00AE14BC" w:rsidP="00B22E6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 xml:space="preserve">ALLEGATO </w:t>
            </w:r>
            <w:r w:rsidR="00BC47AB">
              <w:rPr>
                <w:b/>
              </w:rPr>
              <w:t>C</w:t>
            </w:r>
            <w:r w:rsidR="004838B4">
              <w:rPr>
                <w:b/>
              </w:rPr>
              <w:t>5</w:t>
            </w:r>
            <w:r>
              <w:rPr>
                <w:b/>
              </w:rPr>
              <w:t xml:space="preserve"> – OFFERTA TECNICA – </w:t>
            </w:r>
            <w:r w:rsidRPr="0052493B">
              <w:rPr>
                <w:b/>
              </w:rPr>
              <w:t>PIANO  GESTION</w:t>
            </w:r>
            <w:r>
              <w:rPr>
                <w:b/>
              </w:rPr>
              <w:t xml:space="preserve">ALE DEL SERVIZIO CRITERIO </w:t>
            </w:r>
            <w:r w:rsidR="00BC47AB">
              <w:rPr>
                <w:b/>
              </w:rPr>
              <w:t>C</w:t>
            </w:r>
            <w:r>
              <w:rPr>
                <w:b/>
              </w:rPr>
              <w:t xml:space="preserve"> sub criterio </w:t>
            </w:r>
            <w:r w:rsidR="00BC47AB">
              <w:rPr>
                <w:b/>
              </w:rPr>
              <w:t>C</w:t>
            </w:r>
            <w:r w:rsidR="004838B4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77777777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2741C133" w:rsidR="003E370F" w:rsidRPr="003E370F" w:rsidRDefault="00AE14BC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65C21F2A">
            <wp:simplePos x="0" y="0"/>
            <wp:positionH relativeFrom="column">
              <wp:posOffset>4133850</wp:posOffset>
            </wp:positionH>
            <wp:positionV relativeFrom="paragraph">
              <wp:posOffset>543560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927A9" w14:textId="77777777" w:rsidR="00E56A71" w:rsidRDefault="00E56A71">
      <w:r>
        <w:separator/>
      </w:r>
    </w:p>
  </w:endnote>
  <w:endnote w:type="continuationSeparator" w:id="0">
    <w:p w14:paraId="641FD2D9" w14:textId="77777777" w:rsidR="00E56A71" w:rsidRDefault="00E5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5FC4F" w14:textId="77777777" w:rsidR="00E56A71" w:rsidRDefault="00E56A71">
      <w:r>
        <w:separator/>
      </w:r>
    </w:p>
  </w:footnote>
  <w:footnote w:type="continuationSeparator" w:id="0">
    <w:p w14:paraId="2B22ED7D" w14:textId="77777777" w:rsidR="00E56A71" w:rsidRDefault="00E56A71">
      <w:r>
        <w:continuationSeparator/>
      </w:r>
    </w:p>
  </w:footnote>
  <w:footnote w:id="1">
    <w:p w14:paraId="2DF4259E" w14:textId="77777777" w:rsidR="004838B4" w:rsidRPr="000A074E" w:rsidRDefault="004838B4" w:rsidP="004838B4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5716F5">
        <w:rPr>
          <w:sz w:val="16"/>
          <w:szCs w:val="16"/>
        </w:rPr>
        <w:t>Sarà valutato con riferimento all’impegno di utilizzo esclusivo di prodotti in microfibra per il lavaggio dei pavimenti, delle pareti e altre superfici fisse, dei servizi sanitari e delle finestre e altre superfici lucide</w:t>
      </w:r>
      <w:r w:rsidRPr="0022713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5716F5">
        <w:rPr>
          <w:sz w:val="16"/>
          <w:szCs w:val="16"/>
        </w:rPr>
        <w:t>Il punteggio attribuibile per il sub</w:t>
      </w:r>
      <w:r>
        <w:rPr>
          <w:sz w:val="16"/>
          <w:szCs w:val="16"/>
        </w:rPr>
        <w:t xml:space="preserve"> </w:t>
      </w:r>
      <w:r w:rsidRPr="005716F5">
        <w:rPr>
          <w:sz w:val="16"/>
          <w:szCs w:val="16"/>
        </w:rPr>
        <w:t>criterio C5 è 2.5 punti nel caso in cui si preveda, per il lavaggio e la detersione delle superfici, l’utilizzo di prodotti esclusivamente in microfibra. Nel caso in cui non possa essere garantito il medesimo impegno, sarà assegnato un punteggio pari a 0 punti.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4A2248"/>
    <w:multiLevelType w:val="hybridMultilevel"/>
    <w:tmpl w:val="BFDC0AE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5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72CB2868"/>
    <w:multiLevelType w:val="hybridMultilevel"/>
    <w:tmpl w:val="D266491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15"/>
  </w:num>
  <w:num w:numId="5">
    <w:abstractNumId w:val="17"/>
  </w:num>
  <w:num w:numId="6">
    <w:abstractNumId w:val="13"/>
  </w:num>
  <w:num w:numId="7">
    <w:abstractNumId w:val="4"/>
  </w:num>
  <w:num w:numId="8">
    <w:abstractNumId w:val="9"/>
  </w:num>
  <w:num w:numId="9">
    <w:abstractNumId w:val="22"/>
  </w:num>
  <w:num w:numId="10">
    <w:abstractNumId w:val="5"/>
  </w:num>
  <w:num w:numId="11">
    <w:abstractNumId w:val="14"/>
  </w:num>
  <w:num w:numId="12">
    <w:abstractNumId w:val="0"/>
  </w:num>
  <w:num w:numId="13">
    <w:abstractNumId w:val="21"/>
  </w:num>
  <w:num w:numId="14">
    <w:abstractNumId w:val="2"/>
  </w:num>
  <w:num w:numId="15">
    <w:abstractNumId w:val="25"/>
  </w:num>
  <w:num w:numId="16">
    <w:abstractNumId w:val="11"/>
  </w:num>
  <w:num w:numId="17">
    <w:abstractNumId w:val="12"/>
  </w:num>
  <w:num w:numId="18">
    <w:abstractNumId w:val="20"/>
  </w:num>
  <w:num w:numId="19">
    <w:abstractNumId w:val="10"/>
  </w:num>
  <w:num w:numId="20">
    <w:abstractNumId w:val="6"/>
  </w:num>
  <w:num w:numId="21">
    <w:abstractNumId w:val="3"/>
  </w:num>
  <w:num w:numId="22">
    <w:abstractNumId w:val="8"/>
  </w:num>
  <w:num w:numId="23">
    <w:abstractNumId w:val="23"/>
  </w:num>
  <w:num w:numId="24">
    <w:abstractNumId w:val="1"/>
  </w:num>
  <w:num w:numId="25">
    <w:abstractNumId w:val="7"/>
  </w:num>
  <w:num w:numId="2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34B6"/>
    <w:rsid w:val="00277D36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22D2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80017"/>
    <w:rsid w:val="004838B4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512A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3D3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341E"/>
    <w:rsid w:val="0083613B"/>
    <w:rsid w:val="00836D29"/>
    <w:rsid w:val="0083707A"/>
    <w:rsid w:val="00837A4F"/>
    <w:rsid w:val="00837CE0"/>
    <w:rsid w:val="00845278"/>
    <w:rsid w:val="00850A27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79F9"/>
    <w:rsid w:val="0089263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2705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40AC2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18DD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A7249"/>
    <w:rsid w:val="00BB28F3"/>
    <w:rsid w:val="00BB43AA"/>
    <w:rsid w:val="00BC2635"/>
    <w:rsid w:val="00BC28A1"/>
    <w:rsid w:val="00BC3939"/>
    <w:rsid w:val="00BC47AB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38F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7DD0"/>
    <w:rsid w:val="00E0051D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56A71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B49B6"/>
    <w:rsid w:val="00EC00EF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1FA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C6E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98DA6-8DBE-4467-B296-78A57EA8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Antonella Pillitu</cp:lastModifiedBy>
  <cp:revision>5</cp:revision>
  <cp:lastPrinted>2019-12-12T09:19:00Z</cp:lastPrinted>
  <dcterms:created xsi:type="dcterms:W3CDTF">2020-12-14T16:16:00Z</dcterms:created>
  <dcterms:modified xsi:type="dcterms:W3CDTF">2021-01-04T09:46:00Z</dcterms:modified>
</cp:coreProperties>
</file>