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50C801B5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E010B7">
        <w:rPr>
          <w:b/>
          <w:sz w:val="24"/>
        </w:rPr>
        <w:t>C</w:t>
      </w:r>
      <w:r w:rsidRPr="005B37B3">
        <w:rPr>
          <w:b/>
          <w:sz w:val="24"/>
        </w:rPr>
        <w:t xml:space="preserve"> OFFERTA TECNICA </w:t>
      </w:r>
      <w:r w:rsidR="00E010B7">
        <w:rPr>
          <w:b/>
          <w:sz w:val="24"/>
        </w:rPr>
        <w:t>–</w:t>
      </w:r>
      <w:r w:rsidR="00DF2A8A">
        <w:rPr>
          <w:b/>
          <w:sz w:val="24"/>
        </w:rPr>
        <w:t xml:space="preserve"> </w:t>
      </w:r>
      <w:r w:rsidR="00E010B7">
        <w:rPr>
          <w:b/>
          <w:sz w:val="24"/>
        </w:rPr>
        <w:t>sub criterio</w:t>
      </w:r>
      <w:r w:rsidRPr="005B37B3">
        <w:rPr>
          <w:b/>
          <w:sz w:val="24"/>
        </w:rPr>
        <w:t xml:space="preserve"> </w:t>
      </w:r>
      <w:r w:rsidR="00E010B7">
        <w:rPr>
          <w:b/>
          <w:sz w:val="24"/>
        </w:rPr>
        <w:t>C</w:t>
      </w:r>
      <w:r w:rsidR="00E010B7" w:rsidRPr="00E010B7">
        <w:rPr>
          <w:b/>
          <w:sz w:val="24"/>
          <w:vertAlign w:val="subscript"/>
        </w:rPr>
        <w:t>1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70152767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0E5027">
        <w:rPr>
          <w:rFonts w:ascii="Calibri" w:hAnsi="Calibri" w:cs="Calibri"/>
          <w:b/>
          <w:bCs/>
          <w:sz w:val="24"/>
        </w:rPr>
        <w:t>.</w:t>
      </w:r>
      <w:bookmarkStart w:id="3" w:name="_GoBack"/>
      <w:bookmarkEnd w:id="3"/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5372BE1D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E010B7">
        <w:rPr>
          <w:b/>
        </w:rPr>
        <w:t>C – subcriterio C</w:t>
      </w:r>
      <w:r w:rsidR="00E010B7" w:rsidRPr="00E010B7">
        <w:rPr>
          <w:b/>
          <w:vertAlign w:val="subscript"/>
        </w:rPr>
        <w:t>1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10D3D06D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FA02FB">
        <w:t>dichiara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48320859" w14:textId="63E7A410" w:rsidR="00E010B7" w:rsidRPr="00822EE1" w:rsidRDefault="00E010B7" w:rsidP="00E010B7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</w:t>
      </w:r>
      <w:r>
        <w:rPr>
          <w:rFonts w:ascii="Calibri" w:hAnsi="Calibri" w:cs="Calibri"/>
          <w:b/>
          <w:bCs/>
          <w:color w:val="auto"/>
          <w:szCs w:val="22"/>
        </w:rPr>
        <w:t>C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. </w:t>
      </w:r>
      <w:r w:rsidRPr="00E010B7">
        <w:rPr>
          <w:rFonts w:cstheme="minorHAnsi"/>
          <w:b/>
          <w:bCs/>
          <w:lang w:eastAsia="ar-SA"/>
        </w:rPr>
        <w:t>RIDUZIONE TEMPI DI CONSEGNA FORNITURE E SISTEMI</w:t>
      </w:r>
    </w:p>
    <w:p w14:paraId="42772343" w14:textId="24533BB8" w:rsidR="00E010B7" w:rsidRPr="00E010B7" w:rsidRDefault="00E010B7" w:rsidP="00E010B7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color w:val="auto"/>
          <w:szCs w:val="22"/>
        </w:rPr>
      </w:pPr>
      <w:r w:rsidRPr="00822EE1">
        <w:rPr>
          <w:u w:val="single"/>
        </w:rPr>
        <w:t xml:space="preserve">Sub criterio </w:t>
      </w:r>
      <w:r>
        <w:rPr>
          <w:u w:val="single"/>
        </w:rPr>
        <w:t>C</w:t>
      </w:r>
      <w:r w:rsidRPr="00E010B7">
        <w:rPr>
          <w:u w:val="single"/>
          <w:vertAlign w:val="subscript"/>
        </w:rPr>
        <w:t>1</w:t>
      </w:r>
      <w:r w:rsidRPr="00822EE1">
        <w:rPr>
          <w:u w:val="single"/>
        </w:rPr>
        <w:t xml:space="preserve">: </w:t>
      </w:r>
      <w:r>
        <w:rPr>
          <w:rFonts w:ascii="Calibri" w:hAnsi="Calibri" w:cs="Calibri"/>
          <w:color w:val="auto"/>
          <w:szCs w:val="22"/>
        </w:rPr>
        <w:t>R</w:t>
      </w:r>
      <w:r w:rsidRPr="00E010B7">
        <w:rPr>
          <w:rFonts w:cstheme="minorHAnsi"/>
          <w:lang w:eastAsia="ar-SA"/>
        </w:rPr>
        <w:t>iduzione tempi di consegna forniture e sistemi ad eccezione degli impianti automontati</w:t>
      </w:r>
      <w:r w:rsidRPr="00E010B7">
        <w:rPr>
          <w:rFonts w:cstheme="minorHAnsi"/>
          <w:szCs w:val="22"/>
          <w:lang w:eastAsia="ar-SA"/>
        </w:rPr>
        <w:t>.</w:t>
      </w:r>
      <w:r w:rsidRPr="00662F7D">
        <w:rPr>
          <w:rStyle w:val="Rimandonotaapidipagina"/>
        </w:rPr>
        <w:footnoteReference w:id="1"/>
      </w:r>
    </w:p>
    <w:p w14:paraId="78E93790" w14:textId="7C9AE035" w:rsidR="00E010B7" w:rsidRDefault="00E010B7" w:rsidP="00E010B7">
      <w:pPr>
        <w:rPr>
          <w:rFonts w:ascii="Calibri" w:hAnsi="Calibri"/>
        </w:rPr>
      </w:pPr>
    </w:p>
    <w:p w14:paraId="7AB20DDE" w14:textId="77777777" w:rsidR="005F668E" w:rsidRDefault="005F668E" w:rsidP="005F668E">
      <w:r>
        <w:t>N° di giorni naturali e consecutivi di riduzione dei tempi di consegna  di tutte le forniture e sistemi ad eccezione degli impianti automontati:</w:t>
      </w:r>
    </w:p>
    <w:p w14:paraId="1BCAFB61" w14:textId="77777777" w:rsidR="005F668E" w:rsidRDefault="005F668E" w:rsidP="005F668E"/>
    <w:p w14:paraId="551A8A49" w14:textId="77777777" w:rsidR="005F668E" w:rsidRDefault="005F668E" w:rsidP="005F668E">
      <w:r>
        <w:t xml:space="preserve">                 </w:t>
      </w:r>
    </w:p>
    <w:p w14:paraId="7637E862" w14:textId="77777777" w:rsidR="005F668E" w:rsidRPr="007D015C" w:rsidRDefault="005F668E" w:rsidP="005F668E">
      <w:r>
        <w:t xml:space="preserve"> </w:t>
      </w:r>
      <w:r w:rsidRPr="007D015C">
        <w:t>________________________ ( __________________________________________)</w:t>
      </w:r>
    </w:p>
    <w:p w14:paraId="59DAFDF2" w14:textId="77777777" w:rsidR="005F668E" w:rsidRPr="007D015C" w:rsidRDefault="005F668E" w:rsidP="005F668E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414D20FA" w14:textId="77777777" w:rsidR="005F668E" w:rsidRDefault="005F668E" w:rsidP="005F668E">
      <w:pPr>
        <w:rPr>
          <w:rFonts w:ascii="Calibri" w:hAnsi="Calibri"/>
        </w:rPr>
      </w:pPr>
    </w:p>
    <w:p w14:paraId="5C983BBA" w14:textId="573843AF" w:rsidR="005F668E" w:rsidRDefault="005F668E" w:rsidP="00E010B7">
      <w:pPr>
        <w:rPr>
          <w:rFonts w:ascii="Calibri" w:hAnsi="Calibri"/>
        </w:rPr>
      </w:pPr>
    </w:p>
    <w:p w14:paraId="248966BE" w14:textId="46375C84" w:rsidR="005F668E" w:rsidRDefault="005F668E" w:rsidP="00E010B7">
      <w:pPr>
        <w:rPr>
          <w:rFonts w:ascii="Calibri" w:hAnsi="Calibri"/>
        </w:rPr>
      </w:pPr>
    </w:p>
    <w:p w14:paraId="54E51775" w14:textId="73C1C5BB" w:rsidR="005F668E" w:rsidRDefault="005F668E" w:rsidP="00E010B7">
      <w:pPr>
        <w:rPr>
          <w:rFonts w:ascii="Calibri" w:hAnsi="Calibri"/>
        </w:rPr>
      </w:pPr>
    </w:p>
    <w:p w14:paraId="6BCB9C27" w14:textId="7D3282DE" w:rsidR="005F668E" w:rsidRDefault="005F668E" w:rsidP="00E010B7">
      <w:pPr>
        <w:rPr>
          <w:rFonts w:ascii="Calibri" w:hAnsi="Calibri"/>
        </w:rPr>
      </w:pPr>
    </w:p>
    <w:p w14:paraId="15D384D9" w14:textId="6E9C3898" w:rsidR="005F668E" w:rsidRDefault="005F668E" w:rsidP="00E010B7">
      <w:pPr>
        <w:rPr>
          <w:rFonts w:ascii="Calibri" w:hAnsi="Calibri"/>
        </w:rPr>
      </w:pPr>
    </w:p>
    <w:p w14:paraId="7A340F29" w14:textId="77777777" w:rsidR="005F668E" w:rsidRPr="000F5BD5" w:rsidRDefault="005F668E" w:rsidP="00E010B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010B7" w:rsidRPr="003A0346" w14:paraId="3EB5C8D2" w14:textId="77777777" w:rsidTr="00996859">
        <w:tc>
          <w:tcPr>
            <w:tcW w:w="9062" w:type="dxa"/>
          </w:tcPr>
          <w:p w14:paraId="260591C4" w14:textId="442A8A21" w:rsidR="00E010B7" w:rsidRPr="003A0346" w:rsidRDefault="00E010B7" w:rsidP="009968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C OFFERTA TECNICA - sub criterio C</w:t>
            </w:r>
            <w:r w:rsidRPr="00E010B7"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5EE5F81A" w14:textId="77777777" w:rsidR="00E010B7" w:rsidRDefault="00E010B7" w:rsidP="00E010B7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50AE7F73" w14:textId="77777777" w:rsidR="005F668E" w:rsidRPr="003E370F" w:rsidRDefault="005F668E" w:rsidP="005F668E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bookmarkStart w:id="4" w:name="_Hlk37079361"/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15C479A" wp14:editId="5C33BD34">
            <wp:simplePos x="0" y="0"/>
            <wp:positionH relativeFrom="column">
              <wp:posOffset>4076700</wp:posOffset>
            </wp:positionH>
            <wp:positionV relativeFrom="paragraph">
              <wp:posOffset>362585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p w14:paraId="682F15FF" w14:textId="77777777" w:rsidR="00E010B7" w:rsidRDefault="00E010B7" w:rsidP="00DF2A8A"/>
    <w:p w14:paraId="4C91DB8E" w14:textId="77777777" w:rsidR="00056B29" w:rsidRDefault="00056B29" w:rsidP="00DF2A8A"/>
    <w:bookmarkEnd w:id="4"/>
    <w:p w14:paraId="20C2E220" w14:textId="4683FE90" w:rsidR="00DF2A8A" w:rsidRDefault="00DF2A8A" w:rsidP="00DF2A8A">
      <w:pPr>
        <w:rPr>
          <w:rFonts w:ascii="Calibri" w:hAnsi="Calibri"/>
        </w:rPr>
      </w:pPr>
    </w:p>
    <w:p w14:paraId="44C3C258" w14:textId="263DADAF" w:rsidR="00DF2A8A" w:rsidRPr="000F5BD5" w:rsidRDefault="00DF2A8A" w:rsidP="00DF2A8A">
      <w:pPr>
        <w:rPr>
          <w:rFonts w:ascii="Calibri" w:hAnsi="Calibri"/>
        </w:rPr>
      </w:pPr>
    </w:p>
    <w:p w14:paraId="1A82CBED" w14:textId="2DC47EA1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6716768F" w14:textId="77777777" w:rsidR="005F668E" w:rsidRPr="003E370F" w:rsidRDefault="005F668E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</w:p>
    <w:sectPr w:rsidR="005F668E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5007F" w14:textId="77777777" w:rsidR="00E70BDD" w:rsidRDefault="00E70BDD">
      <w:r>
        <w:separator/>
      </w:r>
    </w:p>
  </w:endnote>
  <w:endnote w:type="continuationSeparator" w:id="0">
    <w:p w14:paraId="250BF2C2" w14:textId="77777777" w:rsidR="00E70BDD" w:rsidRDefault="00E7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074EB" w14:textId="77777777" w:rsidR="00E70BDD" w:rsidRDefault="00E70BDD">
      <w:r>
        <w:separator/>
      </w:r>
    </w:p>
  </w:footnote>
  <w:footnote w:type="continuationSeparator" w:id="0">
    <w:p w14:paraId="0BAE7918" w14:textId="77777777" w:rsidR="00E70BDD" w:rsidRDefault="00E70BDD">
      <w:r>
        <w:continuationSeparator/>
      </w:r>
    </w:p>
  </w:footnote>
  <w:footnote w:id="1">
    <w:p w14:paraId="59EB671E" w14:textId="018E8C66" w:rsidR="00E010B7" w:rsidRDefault="00E010B7" w:rsidP="00E010B7">
      <w:r>
        <w:rPr>
          <w:rStyle w:val="Rimandonotaapidipagina"/>
        </w:rPr>
        <w:footnoteRef/>
      </w:r>
      <w:r>
        <w:t xml:space="preserve"> </w:t>
      </w:r>
      <w:r w:rsidRPr="00E010B7">
        <w:rPr>
          <w:i/>
          <w:iCs/>
          <w:sz w:val="18"/>
          <w:szCs w:val="18"/>
        </w:rPr>
        <w:t>Il concorrente deve dichiarare la riduzione dei tempi di consegna di tutte le forniture e sistemi ad eccezione degli impianti automontati, espressa in giorni naturali e consecutivi, rispetto ai 90 giorni previsti in capitolato</w:t>
      </w:r>
      <w:r>
        <w:rPr>
          <w:i/>
          <w:iCs/>
          <w:sz w:val="18"/>
          <w:szCs w:val="18"/>
        </w:rPr>
        <w:t>.</w:t>
      </w:r>
    </w:p>
    <w:p w14:paraId="444222BC" w14:textId="41CFD4DA" w:rsidR="00E010B7" w:rsidRPr="00662F7D" w:rsidRDefault="00E010B7" w:rsidP="00E010B7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</w:t>
      </w:r>
      <w:r>
        <w:rPr>
          <w:rFonts w:cstheme="minorHAnsi"/>
          <w:i/>
          <w:iCs/>
          <w:sz w:val="18"/>
          <w:szCs w:val="18"/>
        </w:rPr>
        <w:t xml:space="preserve">C1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>
        <w:rPr>
          <w:rFonts w:cstheme="minorHAnsi"/>
          <w:i/>
          <w:iCs/>
          <w:sz w:val="18"/>
          <w:szCs w:val="18"/>
        </w:rPr>
        <w:t>4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383B70C5" w14:textId="77777777" w:rsidR="00E010B7" w:rsidRPr="008456C9" w:rsidRDefault="00E010B7" w:rsidP="00E010B7">
      <w:pPr>
        <w:pStyle w:val="Testonotaapidipagina"/>
        <w:rPr>
          <w:i/>
          <w:iCs/>
          <w:sz w:val="16"/>
          <w:szCs w:val="16"/>
        </w:rPr>
      </w:pPr>
    </w:p>
    <w:p w14:paraId="5B6213AD" w14:textId="77777777" w:rsidR="00E010B7" w:rsidRPr="00241228" w:rsidRDefault="00E010B7" w:rsidP="00E010B7">
      <w:pPr>
        <w:rPr>
          <w:i/>
          <w:iCs/>
          <w:sz w:val="16"/>
          <w:szCs w:val="16"/>
        </w:rPr>
      </w:pPr>
    </w:p>
    <w:p w14:paraId="5C99B315" w14:textId="77777777" w:rsidR="00E010B7" w:rsidRPr="00822EE1" w:rsidRDefault="00E010B7" w:rsidP="00E010B7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BAE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027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0C5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68E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122C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0BDD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2FB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E0EF-E8C9-45F6-8F70-33861961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5</cp:revision>
  <cp:lastPrinted>2019-12-12T09:19:00Z</cp:lastPrinted>
  <dcterms:created xsi:type="dcterms:W3CDTF">2021-02-16T16:35:00Z</dcterms:created>
  <dcterms:modified xsi:type="dcterms:W3CDTF">2021-02-16T17:17:00Z</dcterms:modified>
</cp:coreProperties>
</file>