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51B1A15C" w14:textId="472FD818" w:rsidR="00C8400F" w:rsidRDefault="00D13C6C" w:rsidP="0044142D">
      <w:pPr>
        <w:spacing w:line="360" w:lineRule="auto"/>
        <w:ind w:left="851" w:hanging="993"/>
        <w:jc w:val="both"/>
        <w:rPr>
          <w:sz w:val="22"/>
          <w:szCs w:val="22"/>
        </w:rPr>
      </w:pPr>
      <w:r>
        <w:rPr>
          <w:b/>
          <w:sz w:val="22"/>
          <w:szCs w:val="22"/>
        </w:rPr>
        <w:t xml:space="preserve"> Oggetto:</w:t>
      </w:r>
      <w:r w:rsidR="0044142D">
        <w:rPr>
          <w:b/>
          <w:sz w:val="22"/>
          <w:szCs w:val="22"/>
        </w:rPr>
        <w:t xml:space="preserve"> </w:t>
      </w:r>
      <w:r w:rsidR="001B4D9B" w:rsidRPr="001B4D9B">
        <w:rPr>
          <w:sz w:val="22"/>
          <w:szCs w:val="22"/>
        </w:rPr>
        <w:t>affidamento del servizio relativo all’esecuzione delle attività di monitoraggio ambientale per i lavori di realizzazione del Terminal Ro-Ro nell’avamporto ovest del Porto Canale di Cagliari</w:t>
      </w:r>
      <w:r w:rsidR="002B143C">
        <w:rPr>
          <w:sz w:val="22"/>
          <w:szCs w:val="22"/>
        </w:rPr>
        <w:t>-</w:t>
      </w:r>
      <w:r w:rsidR="001B4D9B" w:rsidRPr="001B4D9B">
        <w:rPr>
          <w:sz w:val="22"/>
          <w:szCs w:val="22"/>
        </w:rPr>
        <w:t>- Importo a base d’asta € 979.218,22 + IVA</w:t>
      </w:r>
      <w:r w:rsidR="001B4D9B" w:rsidRPr="001B4D9B">
        <w:rPr>
          <w:b/>
          <w:bCs/>
          <w:sz w:val="22"/>
          <w:szCs w:val="22"/>
        </w:rPr>
        <w:t xml:space="preserve"> </w:t>
      </w:r>
      <w:r w:rsidR="001B4D9B" w:rsidRPr="001B4D9B">
        <w:rPr>
          <w:sz w:val="22"/>
          <w:szCs w:val="22"/>
        </w:rPr>
        <w:t>– CUP: D21G06000020003 - CIG: 9821576CE7 - Settore Speciale.</w:t>
      </w:r>
    </w:p>
    <w:p w14:paraId="63DB5AE5" w14:textId="77777777" w:rsidR="00047883" w:rsidRPr="003741DF" w:rsidRDefault="00047883" w:rsidP="00C8400F">
      <w:pPr>
        <w:spacing w:line="360" w:lineRule="auto"/>
        <w:ind w:left="851" w:hanging="851"/>
        <w:jc w:val="both"/>
        <w:rPr>
          <w:bCs/>
          <w:sz w:val="22"/>
          <w:szCs w:val="22"/>
        </w:rPr>
      </w:pP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
    <w:p w14:paraId="1DC23A56" w14:textId="39212571" w:rsidR="00176B60" w:rsidRPr="005C32D4" w:rsidRDefault="00176B60" w:rsidP="00176B60">
      <w:pPr>
        <w:pStyle w:val="BodyText"/>
        <w:spacing w:after="0" w:line="360" w:lineRule="auto"/>
        <w:jc w:val="both"/>
        <w:rPr>
          <w:sz w:val="22"/>
          <w:szCs w:val="22"/>
        </w:rPr>
      </w:pPr>
      <w:r w:rsidRPr="005C32D4">
        <w:rPr>
          <w:sz w:val="22"/>
          <w:szCs w:val="22"/>
        </w:rPr>
        <w:t>nato/a il ..………....………… a ………...……..……………… C.F ..……...……….…..………………</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residente a  .………………………………….………….……………....……………….………………..</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r w:rsidR="00176B60" w:rsidRPr="005C32D4">
        <w:rPr>
          <w:sz w:val="22"/>
          <w:szCs w:val="22"/>
          <w:lang w:val="it-IT"/>
        </w:rPr>
        <w:t>...</w:t>
      </w:r>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in  ………………………………..</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ai sensi degli articoli 46 e 47 del D.P.R. 28 dicembre 2000, n. 445 e s.m.i. consapevole delle sanzioni penali previste dall’articolo 76 del medesimo D.P.R. 445/2000 e s.m.i.,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che, per quanto a propria conoscenza, nei confronti di  (Nome)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t xml:space="preserve">ai sensi dell’art. 80, comma 1 del D. Lgs. 50/2016, non è stata pronunciata condanna con sentenza 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codice penale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codice civile;</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0FB81D11" w14:textId="57BD8252" w:rsidR="00C0465C" w:rsidRDefault="00B6559B" w:rsidP="0086469D">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71CC5743" w14:textId="77777777" w:rsidR="0086469D" w:rsidRDefault="0086469D" w:rsidP="0086469D">
      <w:pPr>
        <w:spacing w:line="360" w:lineRule="auto"/>
        <w:ind w:left="426"/>
        <w:jc w:val="both"/>
        <w:rPr>
          <w:sz w:val="22"/>
          <w:szCs w:val="22"/>
        </w:rPr>
      </w:pPr>
    </w:p>
    <w:p w14:paraId="61F7A44F" w14:textId="77777777" w:rsidR="0086469D" w:rsidRPr="0086469D" w:rsidRDefault="0086469D" w:rsidP="0086469D">
      <w:pPr>
        <w:spacing w:line="360" w:lineRule="auto"/>
        <w:jc w:val="both"/>
        <w:rPr>
          <w:color w:val="auto"/>
          <w:sz w:val="22"/>
          <w:szCs w:val="22"/>
        </w:rPr>
      </w:pPr>
      <w:r w:rsidRPr="0086469D">
        <w:rPr>
          <w:b/>
          <w:sz w:val="22"/>
          <w:szCs w:val="22"/>
        </w:rPr>
        <w:sym w:font="Symbol" w:char="F09D"/>
      </w:r>
      <w:r w:rsidRPr="0086469D">
        <w:rPr>
          <w:b/>
          <w:sz w:val="22"/>
          <w:szCs w:val="22"/>
        </w:rPr>
        <w:t xml:space="preserve">    </w:t>
      </w:r>
      <w:r w:rsidRPr="0086469D">
        <w:rPr>
          <w:color w:val="auto"/>
          <w:sz w:val="22"/>
          <w:szCs w:val="22"/>
        </w:rPr>
        <w:t>che nei propri confronti</w:t>
      </w:r>
    </w:p>
    <w:p w14:paraId="74675DDC" w14:textId="77777777" w:rsidR="0086469D" w:rsidRPr="0086469D" w:rsidRDefault="0086469D" w:rsidP="0086469D">
      <w:pPr>
        <w:spacing w:line="360" w:lineRule="auto"/>
        <w:jc w:val="both"/>
        <w:rPr>
          <w:b/>
          <w:sz w:val="22"/>
          <w:szCs w:val="22"/>
        </w:rPr>
      </w:pPr>
      <w:r w:rsidRPr="0086469D">
        <w:rPr>
          <w:b/>
          <w:sz w:val="22"/>
          <w:szCs w:val="22"/>
        </w:rPr>
        <w:t>Oppure</w:t>
      </w:r>
    </w:p>
    <w:p w14:paraId="3C88C818" w14:textId="77777777" w:rsidR="0086469D" w:rsidRPr="0086469D" w:rsidRDefault="0086469D" w:rsidP="0086469D">
      <w:pPr>
        <w:spacing w:line="360" w:lineRule="auto"/>
        <w:jc w:val="both"/>
        <w:rPr>
          <w:sz w:val="22"/>
          <w:szCs w:val="22"/>
        </w:rPr>
      </w:pPr>
      <w:r w:rsidRPr="0086469D">
        <w:rPr>
          <w:sz w:val="22"/>
          <w:szCs w:val="22"/>
        </w:rPr>
        <w:sym w:font="Symbol" w:char="F09E"/>
      </w:r>
      <w:r w:rsidRPr="0086469D">
        <w:rPr>
          <w:sz w:val="22"/>
          <w:szCs w:val="22"/>
        </w:rPr>
        <w:t xml:space="preserve"> </w:t>
      </w:r>
      <w:r w:rsidRPr="0086469D">
        <w:rPr>
          <w:color w:val="auto"/>
          <w:sz w:val="22"/>
          <w:szCs w:val="22"/>
        </w:rPr>
        <w:t xml:space="preserve">che, per quanto a propria conoscenza, nei confronti di  (Nome) ________________________ (Cognome) _________________________ nato/a _____________________ il __________residente a ______________________________________, Cod. Fisc. __________________________________ in qualità di ______________________________________ cessato dalla carica di </w:t>
      </w:r>
      <w:r w:rsidRPr="0086469D">
        <w:rPr>
          <w:sz w:val="22"/>
          <w:szCs w:val="22"/>
        </w:rPr>
        <w:t>________________________________________________________________</w:t>
      </w:r>
    </w:p>
    <w:p w14:paraId="66710E44" w14:textId="77777777" w:rsidR="0086469D" w:rsidRPr="0086469D" w:rsidRDefault="0086469D" w:rsidP="0086469D">
      <w:pPr>
        <w:pStyle w:val="BodyText"/>
        <w:kinsoku w:val="0"/>
        <w:overflowPunct w:val="0"/>
        <w:spacing w:after="0" w:line="360" w:lineRule="auto"/>
        <w:ind w:right="192"/>
        <w:jc w:val="both"/>
        <w:rPr>
          <w:sz w:val="22"/>
          <w:szCs w:val="22"/>
        </w:rPr>
      </w:pPr>
      <w:r w:rsidRPr="0086469D">
        <w:rPr>
          <w:sz w:val="22"/>
          <w:szCs w:val="22"/>
        </w:rPr>
        <w:t xml:space="preserve">non è stata pronunciata alcuna condanna penale (anche non definitiva). </w:t>
      </w:r>
    </w:p>
    <w:p w14:paraId="1A3D46D5" w14:textId="77777777" w:rsidR="0086469D" w:rsidRPr="0086469D" w:rsidRDefault="0086469D" w:rsidP="0086469D">
      <w:pPr>
        <w:pStyle w:val="BodyText"/>
        <w:kinsoku w:val="0"/>
        <w:overflowPunct w:val="0"/>
        <w:spacing w:after="0" w:line="360" w:lineRule="auto"/>
        <w:ind w:left="426" w:right="192"/>
        <w:jc w:val="both"/>
        <w:rPr>
          <w:sz w:val="22"/>
          <w:szCs w:val="22"/>
        </w:rPr>
      </w:pPr>
      <w:r w:rsidRPr="0086469D">
        <w:rPr>
          <w:sz w:val="22"/>
          <w:szCs w:val="22"/>
        </w:rPr>
        <w:t xml:space="preserve">In caso di </w:t>
      </w:r>
      <w:r w:rsidRPr="0086469D">
        <w:rPr>
          <w:b/>
          <w:bCs/>
          <w:sz w:val="22"/>
          <w:szCs w:val="22"/>
        </w:rPr>
        <w:t>condanna penale (anche non definitiva</w:t>
      </w:r>
      <w:r w:rsidRPr="0086469D">
        <w:rPr>
          <w:sz w:val="22"/>
          <w:szCs w:val="22"/>
        </w:rPr>
        <w:t>) per taluno dei reati previsti dalla legge penale, indicare la/le fattispecie di reato oggetto della condanna: _______________________</w:t>
      </w:r>
    </w:p>
    <w:p w14:paraId="3BD32415" w14:textId="77777777" w:rsidR="0086469D" w:rsidRPr="0086469D" w:rsidRDefault="0086469D" w:rsidP="0086469D">
      <w:pPr>
        <w:pStyle w:val="BodyText"/>
        <w:kinsoku w:val="0"/>
        <w:overflowPunct w:val="0"/>
        <w:spacing w:after="0" w:line="360" w:lineRule="auto"/>
        <w:ind w:left="426" w:right="192"/>
        <w:jc w:val="both"/>
        <w:rPr>
          <w:sz w:val="22"/>
          <w:szCs w:val="22"/>
        </w:rPr>
      </w:pPr>
      <w:r w:rsidRPr="0086469D">
        <w:rPr>
          <w:sz w:val="22"/>
          <w:szCs w:val="22"/>
        </w:rPr>
        <w:t xml:space="preserve">Indicare, infine, eventuali </w:t>
      </w:r>
      <w:r w:rsidRPr="0086469D">
        <w:rPr>
          <w:b/>
          <w:bCs/>
          <w:sz w:val="22"/>
          <w:szCs w:val="22"/>
        </w:rPr>
        <w:t>procedimenti penali pendenti</w:t>
      </w:r>
      <w:r w:rsidRPr="0086469D">
        <w:rPr>
          <w:sz w:val="22"/>
          <w:szCs w:val="22"/>
        </w:rPr>
        <w:t>: ____________________________</w:t>
      </w:r>
    </w:p>
    <w:p w14:paraId="2E1C1724" w14:textId="77777777" w:rsidR="0086469D" w:rsidRPr="0086469D" w:rsidRDefault="0086469D" w:rsidP="0086469D">
      <w:pPr>
        <w:pStyle w:val="BodyText"/>
        <w:kinsoku w:val="0"/>
        <w:overflowPunct w:val="0"/>
        <w:spacing w:after="0" w:line="360" w:lineRule="auto"/>
        <w:ind w:right="192"/>
        <w:jc w:val="both"/>
        <w:rPr>
          <w:sz w:val="22"/>
          <w:szCs w:val="22"/>
        </w:rPr>
      </w:pPr>
    </w:p>
    <w:p w14:paraId="06B08DEF" w14:textId="77777777" w:rsidR="0086469D" w:rsidRDefault="0086469D" w:rsidP="0086469D">
      <w:pPr>
        <w:pStyle w:val="BodyText"/>
        <w:kinsoku w:val="0"/>
        <w:overflowPunct w:val="0"/>
        <w:spacing w:after="0" w:line="360" w:lineRule="auto"/>
        <w:ind w:left="426" w:right="192" w:firstLine="141"/>
        <w:jc w:val="both"/>
        <w:rPr>
          <w:i/>
          <w:iCs/>
          <w:sz w:val="20"/>
          <w:szCs w:val="20"/>
        </w:rPr>
      </w:pPr>
      <w:r w:rsidRPr="0086469D">
        <w:rPr>
          <w:i/>
          <w:iCs/>
          <w:sz w:val="20"/>
          <w:szCs w:val="20"/>
        </w:rPr>
        <w:t>NB: come da giurisprudenza costante e prevalente, ove l’esclusione dalla gara non discende automaticamente dall’avere riportato la condanna (come nei casi di cui all’art. 80 comma 1 D.Lgs.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lex specialis di gara non lo stabilisca espressamente. Trova applicazione, infatti, il principio di omnicomprensività della dichiarazione</w:t>
      </w:r>
    </w:p>
    <w:p w14:paraId="7A29708D" w14:textId="77777777" w:rsidR="0086469D" w:rsidRPr="0086469D" w:rsidRDefault="0086469D" w:rsidP="0086469D">
      <w:pPr>
        <w:spacing w:line="360" w:lineRule="auto"/>
        <w:jc w:val="both"/>
        <w:rPr>
          <w:sz w:val="22"/>
          <w:szCs w:val="22"/>
        </w:rPr>
      </w:pPr>
    </w:p>
    <w:p w14:paraId="5278F276" w14:textId="77777777" w:rsidR="003B50D3" w:rsidRDefault="003B50D3" w:rsidP="00AA437F">
      <w:pPr>
        <w:pStyle w:val="BodyText"/>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che, per quanto a propria conoscenza, nei confronti di  (Nome)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BodyText"/>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3FBE66BB" w:rsidR="00EC0C09" w:rsidRDefault="002A077D" w:rsidP="008E76C6">
      <w:pPr>
        <w:pStyle w:val="sche4"/>
        <w:tabs>
          <w:tab w:val="left" w:pos="6480"/>
        </w:tabs>
        <w:rPr>
          <w:i/>
          <w:iCs/>
          <w:sz w:val="22"/>
          <w:szCs w:val="22"/>
          <w:lang w:val="it-IT"/>
        </w:rPr>
      </w:pP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Pictur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even" r:id="rId12"/>
      <w:headerReference w:type="default" r:id="rId13"/>
      <w:footerReference w:type="even" r:id="rId14"/>
      <w:footerReference w:type="default" r:id="rId15"/>
      <w:headerReference w:type="first" r:id="rId16"/>
      <w:footerReference w:type="first" r:id="rId17"/>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8D1D" w14:textId="77777777" w:rsidR="00827E4A" w:rsidRDefault="00827E4A">
      <w:r>
        <w:separator/>
      </w:r>
    </w:p>
  </w:endnote>
  <w:endnote w:type="continuationSeparator" w:id="0">
    <w:p w14:paraId="3CE2751A" w14:textId="77777777" w:rsidR="00827E4A" w:rsidRDefault="00827E4A">
      <w:r>
        <w:continuationSeparator/>
      </w:r>
    </w:p>
  </w:endnote>
  <w:endnote w:type="continuationNotice" w:id="1">
    <w:p w14:paraId="7009A59F" w14:textId="77777777" w:rsidR="00827E4A" w:rsidRDefault="00827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Footer"/>
      <w:framePr w:wrap="around" w:vAnchor="text" w:hAnchor="margin" w:xAlign="right" w:y="1"/>
      <w:rPr>
        <w:rStyle w:val="PageNumber"/>
      </w:rPr>
    </w:pPr>
    <w:r>
      <w:rPr>
        <w:rStyle w:val="PageNumber"/>
      </w:rPr>
      <w:fldChar w:fldCharType="begin"/>
    </w:r>
    <w:r w:rsidR="004B347C">
      <w:rPr>
        <w:rStyle w:val="PageNumber"/>
      </w:rPr>
      <w:instrText xml:space="preserve">PAGE  </w:instrText>
    </w:r>
    <w:r>
      <w:rPr>
        <w:rStyle w:val="PageNumber"/>
      </w:rPr>
      <w:fldChar w:fldCharType="end"/>
    </w:r>
  </w:p>
  <w:p w14:paraId="5278F283" w14:textId="77777777" w:rsidR="004B347C" w:rsidRDefault="004B347C" w:rsidP="004B347C">
    <w:pPr>
      <w:pStyle w:val="Footer"/>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Footer"/>
      <w:framePr w:wrap="around" w:vAnchor="text" w:hAnchor="margin" w:xAlign="right" w:y="1"/>
      <w:rPr>
        <w:rStyle w:val="PageNumber"/>
        <w:sz w:val="16"/>
        <w:szCs w:val="16"/>
      </w:rPr>
    </w:pPr>
    <w:r w:rsidRPr="00762272">
      <w:rPr>
        <w:rStyle w:val="PageNumber"/>
        <w:sz w:val="16"/>
        <w:szCs w:val="16"/>
      </w:rPr>
      <w:fldChar w:fldCharType="begin"/>
    </w:r>
    <w:r w:rsidR="004B347C" w:rsidRPr="00762272">
      <w:rPr>
        <w:rStyle w:val="PageNumber"/>
        <w:sz w:val="16"/>
        <w:szCs w:val="16"/>
      </w:rPr>
      <w:instrText xml:space="preserve">PAGE  </w:instrText>
    </w:r>
    <w:r w:rsidRPr="00762272">
      <w:rPr>
        <w:rStyle w:val="PageNumber"/>
        <w:sz w:val="16"/>
        <w:szCs w:val="16"/>
      </w:rPr>
      <w:fldChar w:fldCharType="separate"/>
    </w:r>
    <w:r w:rsidR="00F92083">
      <w:rPr>
        <w:rStyle w:val="PageNumber"/>
        <w:noProof/>
        <w:sz w:val="16"/>
        <w:szCs w:val="16"/>
      </w:rPr>
      <w:t>3</w:t>
    </w:r>
    <w:r w:rsidRPr="00762272">
      <w:rPr>
        <w:rStyle w:val="PageNumber"/>
        <w:sz w:val="16"/>
        <w:szCs w:val="16"/>
      </w:rPr>
      <w:fldChar w:fldCharType="end"/>
    </w:r>
  </w:p>
  <w:p w14:paraId="5278F286"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64FF" w14:textId="77777777" w:rsidR="00980FCA" w:rsidRDefault="0098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B68C" w14:textId="77777777" w:rsidR="00827E4A" w:rsidRDefault="00827E4A">
      <w:r>
        <w:separator/>
      </w:r>
    </w:p>
  </w:footnote>
  <w:footnote w:type="continuationSeparator" w:id="0">
    <w:p w14:paraId="4BD1686B" w14:textId="77777777" w:rsidR="00827E4A" w:rsidRDefault="00827E4A">
      <w:r>
        <w:continuationSeparator/>
      </w:r>
    </w:p>
  </w:footnote>
  <w:footnote w:type="continuationNotice" w:id="1">
    <w:p w14:paraId="6D86999F" w14:textId="77777777" w:rsidR="00827E4A" w:rsidRDefault="00827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6224" w14:textId="77777777" w:rsidR="00980FCA" w:rsidRDefault="00980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08435EC9" w:rsidR="00AA48F6" w:rsidRDefault="00980FCA" w:rsidP="00AA48F6">
    <w:pPr>
      <w:pStyle w:val="Header"/>
      <w:ind w:hanging="567"/>
    </w:pPr>
    <w:r>
      <w:rPr>
        <w:noProof/>
      </w:rPr>
      <w:drawing>
        <wp:anchor distT="0" distB="0" distL="114300" distR="114300" simplePos="0" relativeHeight="251658240" behindDoc="0" locked="0" layoutInCell="1" allowOverlap="1" wp14:anchorId="1B97F7D3" wp14:editId="4E558575">
          <wp:simplePos x="0" y="0"/>
          <wp:positionH relativeFrom="margin">
            <wp:posOffset>3737737</wp:posOffset>
          </wp:positionH>
          <wp:positionV relativeFrom="paragraph">
            <wp:posOffset>222631</wp:posOffset>
          </wp:positionV>
          <wp:extent cx="1966595" cy="414020"/>
          <wp:effectExtent l="0" t="0" r="0" b="5080"/>
          <wp:wrapNone/>
          <wp:docPr id="646359317" name="Picture 6463593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10BA">
      <w:rPr>
        <w:noProof/>
      </w:rPr>
      <w:drawing>
        <wp:inline distT="0" distB="0" distL="0" distR="0" wp14:anchorId="4AAA79DA" wp14:editId="33BD73F1">
          <wp:extent cx="6080760" cy="979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154" cy="98438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Header"/>
      <w:ind w:left="-567" w:hanging="284"/>
    </w:pPr>
    <w:r>
      <w:rPr>
        <w:noProof/>
      </w:rPr>
      <w:drawing>
        <wp:inline distT="0" distB="0" distL="0" distR="0" wp14:anchorId="5278F28A" wp14:editId="5278F28B">
          <wp:extent cx="5760720" cy="9607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25933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2237">
    <w:abstractNumId w:val="28"/>
  </w:num>
  <w:num w:numId="3" w16cid:durableId="5055972">
    <w:abstractNumId w:val="8"/>
  </w:num>
  <w:num w:numId="4" w16cid:durableId="180632349">
    <w:abstractNumId w:val="11"/>
  </w:num>
  <w:num w:numId="5" w16cid:durableId="481434974">
    <w:abstractNumId w:val="28"/>
  </w:num>
  <w:num w:numId="6" w16cid:durableId="793446898">
    <w:abstractNumId w:val="14"/>
  </w:num>
  <w:num w:numId="7" w16cid:durableId="1872182084">
    <w:abstractNumId w:val="16"/>
  </w:num>
  <w:num w:numId="8" w16cid:durableId="244341324">
    <w:abstractNumId w:val="18"/>
  </w:num>
  <w:num w:numId="9" w16cid:durableId="1999116066">
    <w:abstractNumId w:val="10"/>
  </w:num>
  <w:num w:numId="10" w16cid:durableId="1864325317">
    <w:abstractNumId w:val="15"/>
  </w:num>
  <w:num w:numId="11" w16cid:durableId="501822306">
    <w:abstractNumId w:val="39"/>
  </w:num>
  <w:num w:numId="12" w16cid:durableId="437674298">
    <w:abstractNumId w:val="35"/>
  </w:num>
  <w:num w:numId="13" w16cid:durableId="1584027687">
    <w:abstractNumId w:val="5"/>
  </w:num>
  <w:num w:numId="14" w16cid:durableId="1210066849">
    <w:abstractNumId w:val="4"/>
  </w:num>
  <w:num w:numId="15" w16cid:durableId="772897598">
    <w:abstractNumId w:val="3"/>
  </w:num>
  <w:num w:numId="16" w16cid:durableId="997533633">
    <w:abstractNumId w:val="2"/>
  </w:num>
  <w:num w:numId="17" w16cid:durableId="78478699">
    <w:abstractNumId w:val="1"/>
  </w:num>
  <w:num w:numId="18" w16cid:durableId="761028504">
    <w:abstractNumId w:val="0"/>
  </w:num>
  <w:num w:numId="19" w16cid:durableId="1390957790">
    <w:abstractNumId w:val="19"/>
  </w:num>
  <w:num w:numId="20" w16cid:durableId="466555967">
    <w:abstractNumId w:val="40"/>
  </w:num>
  <w:num w:numId="21" w16cid:durableId="1872184861">
    <w:abstractNumId w:val="37"/>
  </w:num>
  <w:num w:numId="22" w16cid:durableId="480928139">
    <w:abstractNumId w:val="41"/>
  </w:num>
  <w:num w:numId="23" w16cid:durableId="1347832370">
    <w:abstractNumId w:val="36"/>
  </w:num>
  <w:num w:numId="24" w16cid:durableId="1465199785">
    <w:abstractNumId w:val="9"/>
  </w:num>
  <w:num w:numId="25" w16cid:durableId="1644652574">
    <w:abstractNumId w:val="26"/>
  </w:num>
  <w:num w:numId="26" w16cid:durableId="1884711349">
    <w:abstractNumId w:val="6"/>
  </w:num>
  <w:num w:numId="27" w16cid:durableId="1697080787">
    <w:abstractNumId w:val="21"/>
  </w:num>
  <w:num w:numId="28" w16cid:durableId="1952930764">
    <w:abstractNumId w:val="32"/>
  </w:num>
  <w:num w:numId="29" w16cid:durableId="435833602">
    <w:abstractNumId w:val="31"/>
  </w:num>
  <w:num w:numId="30" w16cid:durableId="753237287">
    <w:abstractNumId w:val="22"/>
  </w:num>
  <w:num w:numId="31" w16cid:durableId="342978194">
    <w:abstractNumId w:val="30"/>
  </w:num>
  <w:num w:numId="32" w16cid:durableId="1860510110">
    <w:abstractNumId w:val="25"/>
  </w:num>
  <w:num w:numId="33" w16cid:durableId="730007180">
    <w:abstractNumId w:val="17"/>
  </w:num>
  <w:num w:numId="34" w16cid:durableId="1530609746">
    <w:abstractNumId w:val="24"/>
  </w:num>
  <w:num w:numId="35" w16cid:durableId="1601642590">
    <w:abstractNumId w:val="27"/>
  </w:num>
  <w:num w:numId="36" w16cid:durableId="953443041">
    <w:abstractNumId w:val="34"/>
  </w:num>
  <w:num w:numId="37" w16cid:durableId="103959851">
    <w:abstractNumId w:val="13"/>
  </w:num>
  <w:num w:numId="38" w16cid:durableId="130680680">
    <w:abstractNumId w:val="20"/>
  </w:num>
  <w:num w:numId="39" w16cid:durableId="391465888">
    <w:abstractNumId w:val="33"/>
  </w:num>
  <w:num w:numId="40" w16cid:durableId="592737617">
    <w:abstractNumId w:val="38"/>
  </w:num>
  <w:num w:numId="41" w16cid:durableId="1926962033">
    <w:abstractNumId w:val="12"/>
  </w:num>
  <w:num w:numId="42" w16cid:durableId="273825878">
    <w:abstractNumId w:val="7"/>
  </w:num>
  <w:num w:numId="43" w16cid:durableId="74187287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00334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51386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47883"/>
    <w:rsid w:val="000510BA"/>
    <w:rsid w:val="000540F4"/>
    <w:rsid w:val="00063259"/>
    <w:rsid w:val="000707A3"/>
    <w:rsid w:val="000732F4"/>
    <w:rsid w:val="00074723"/>
    <w:rsid w:val="00075349"/>
    <w:rsid w:val="00075BE9"/>
    <w:rsid w:val="00081B92"/>
    <w:rsid w:val="000836B0"/>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51AD"/>
    <w:rsid w:val="00116B2A"/>
    <w:rsid w:val="00117894"/>
    <w:rsid w:val="00117F49"/>
    <w:rsid w:val="00121168"/>
    <w:rsid w:val="00126E2E"/>
    <w:rsid w:val="00127C23"/>
    <w:rsid w:val="00133E37"/>
    <w:rsid w:val="00133EBD"/>
    <w:rsid w:val="0013665E"/>
    <w:rsid w:val="00141743"/>
    <w:rsid w:val="00144275"/>
    <w:rsid w:val="001456E6"/>
    <w:rsid w:val="00150666"/>
    <w:rsid w:val="0015795C"/>
    <w:rsid w:val="00160368"/>
    <w:rsid w:val="00176B60"/>
    <w:rsid w:val="00187CBF"/>
    <w:rsid w:val="001902FD"/>
    <w:rsid w:val="001A07CA"/>
    <w:rsid w:val="001B4D9B"/>
    <w:rsid w:val="001B4EF7"/>
    <w:rsid w:val="001B5850"/>
    <w:rsid w:val="001B7AB5"/>
    <w:rsid w:val="001C0FF7"/>
    <w:rsid w:val="001C3CAC"/>
    <w:rsid w:val="001C5A03"/>
    <w:rsid w:val="001D041D"/>
    <w:rsid w:val="001D3B61"/>
    <w:rsid w:val="001D5212"/>
    <w:rsid w:val="001E0FE8"/>
    <w:rsid w:val="001E4070"/>
    <w:rsid w:val="001E51F7"/>
    <w:rsid w:val="001E633A"/>
    <w:rsid w:val="00200BDB"/>
    <w:rsid w:val="00201A48"/>
    <w:rsid w:val="00204FC2"/>
    <w:rsid w:val="0020764C"/>
    <w:rsid w:val="00212DE0"/>
    <w:rsid w:val="00213448"/>
    <w:rsid w:val="0021355C"/>
    <w:rsid w:val="00216055"/>
    <w:rsid w:val="002311CB"/>
    <w:rsid w:val="00237721"/>
    <w:rsid w:val="00243381"/>
    <w:rsid w:val="00247202"/>
    <w:rsid w:val="00251CC8"/>
    <w:rsid w:val="00251E39"/>
    <w:rsid w:val="002601B3"/>
    <w:rsid w:val="0026549E"/>
    <w:rsid w:val="00265575"/>
    <w:rsid w:val="00271CEA"/>
    <w:rsid w:val="00274164"/>
    <w:rsid w:val="00287E75"/>
    <w:rsid w:val="00292331"/>
    <w:rsid w:val="00295DCD"/>
    <w:rsid w:val="002A077D"/>
    <w:rsid w:val="002A08D8"/>
    <w:rsid w:val="002A6C29"/>
    <w:rsid w:val="002B143C"/>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142D"/>
    <w:rsid w:val="00447F1D"/>
    <w:rsid w:val="00451227"/>
    <w:rsid w:val="00452F58"/>
    <w:rsid w:val="004570EA"/>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995"/>
    <w:rsid w:val="004D1018"/>
    <w:rsid w:val="004D4137"/>
    <w:rsid w:val="004D4D22"/>
    <w:rsid w:val="004E0BDA"/>
    <w:rsid w:val="004F182F"/>
    <w:rsid w:val="004F5865"/>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158F"/>
    <w:rsid w:val="005831B8"/>
    <w:rsid w:val="00584D32"/>
    <w:rsid w:val="005861A6"/>
    <w:rsid w:val="00593CC0"/>
    <w:rsid w:val="00596304"/>
    <w:rsid w:val="00596F48"/>
    <w:rsid w:val="005A10B7"/>
    <w:rsid w:val="005A1633"/>
    <w:rsid w:val="005A1E1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6F6527"/>
    <w:rsid w:val="00700255"/>
    <w:rsid w:val="0070190C"/>
    <w:rsid w:val="00711612"/>
    <w:rsid w:val="007132F7"/>
    <w:rsid w:val="00716B43"/>
    <w:rsid w:val="007257BD"/>
    <w:rsid w:val="00730865"/>
    <w:rsid w:val="0073128B"/>
    <w:rsid w:val="00732453"/>
    <w:rsid w:val="007345CD"/>
    <w:rsid w:val="0073729D"/>
    <w:rsid w:val="00741FD9"/>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911AF"/>
    <w:rsid w:val="007918FF"/>
    <w:rsid w:val="007935CA"/>
    <w:rsid w:val="00793882"/>
    <w:rsid w:val="007A16C9"/>
    <w:rsid w:val="007A58A9"/>
    <w:rsid w:val="007A5DE6"/>
    <w:rsid w:val="007A7335"/>
    <w:rsid w:val="007A7B84"/>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27E4A"/>
    <w:rsid w:val="00831A81"/>
    <w:rsid w:val="0083341E"/>
    <w:rsid w:val="00836D29"/>
    <w:rsid w:val="00837A4F"/>
    <w:rsid w:val="00845278"/>
    <w:rsid w:val="0084569B"/>
    <w:rsid w:val="008517F1"/>
    <w:rsid w:val="00851EAD"/>
    <w:rsid w:val="0085352F"/>
    <w:rsid w:val="0086469D"/>
    <w:rsid w:val="00876DAE"/>
    <w:rsid w:val="008839A9"/>
    <w:rsid w:val="008845F7"/>
    <w:rsid w:val="008879F9"/>
    <w:rsid w:val="00887C00"/>
    <w:rsid w:val="008B1786"/>
    <w:rsid w:val="008B1FBC"/>
    <w:rsid w:val="008B5D72"/>
    <w:rsid w:val="008B61C0"/>
    <w:rsid w:val="008C7354"/>
    <w:rsid w:val="008D0D43"/>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3934"/>
    <w:rsid w:val="009441CF"/>
    <w:rsid w:val="00950025"/>
    <w:rsid w:val="00952903"/>
    <w:rsid w:val="00963830"/>
    <w:rsid w:val="00965413"/>
    <w:rsid w:val="00970E64"/>
    <w:rsid w:val="00975770"/>
    <w:rsid w:val="00980FCA"/>
    <w:rsid w:val="009857FF"/>
    <w:rsid w:val="00986F07"/>
    <w:rsid w:val="009932BD"/>
    <w:rsid w:val="009946CF"/>
    <w:rsid w:val="00994A8E"/>
    <w:rsid w:val="00997C27"/>
    <w:rsid w:val="009A1EB3"/>
    <w:rsid w:val="009A2EB8"/>
    <w:rsid w:val="009A4E13"/>
    <w:rsid w:val="009A6E14"/>
    <w:rsid w:val="009B4BCC"/>
    <w:rsid w:val="009B4DDF"/>
    <w:rsid w:val="009B6E66"/>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A7861"/>
    <w:rsid w:val="00AB0310"/>
    <w:rsid w:val="00AB358A"/>
    <w:rsid w:val="00AB370E"/>
    <w:rsid w:val="00AD1C2D"/>
    <w:rsid w:val="00AD5116"/>
    <w:rsid w:val="00AE48F3"/>
    <w:rsid w:val="00AE6DE6"/>
    <w:rsid w:val="00AF3BDE"/>
    <w:rsid w:val="00B028A0"/>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E04A5"/>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400F"/>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8F250"/>
  <w15:docId w15:val="{32C7DA9A-1DF3-4ED4-AFB6-8ADDA21E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38"/>
    <w:pPr>
      <w:widowControl w:val="0"/>
      <w:autoSpaceDE w:val="0"/>
      <w:autoSpaceDN w:val="0"/>
      <w:adjustRightInd w:val="0"/>
      <w:spacing w:after="0" w:line="240" w:lineRule="auto"/>
    </w:pPr>
    <w:rPr>
      <w:color w:val="000000"/>
      <w:sz w:val="24"/>
      <w:szCs w:val="24"/>
    </w:rPr>
  </w:style>
  <w:style w:type="paragraph" w:styleId="Heading1">
    <w:name w:val="heading 1"/>
    <w:basedOn w:val="Normal"/>
    <w:next w:val="Normal"/>
    <w:link w:val="Heading1Char"/>
    <w:uiPriority w:val="1"/>
    <w:qFormat/>
    <w:rsid w:val="00775B37"/>
    <w:pPr>
      <w:keepNext/>
      <w:widowControl/>
      <w:adjustRightInd/>
      <w:jc w:val="both"/>
      <w:outlineLvl w:val="0"/>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0F421C"/>
    <w:pPr>
      <w:autoSpaceDE/>
      <w:autoSpaceDN/>
      <w:adjustRightInd/>
      <w:spacing w:line="480" w:lineRule="exact"/>
      <w:jc w:val="both"/>
    </w:pPr>
    <w:rPr>
      <w:color w:val="auto"/>
    </w:rPr>
  </w:style>
  <w:style w:type="character" w:customStyle="1" w:styleId="BodyText3Char">
    <w:name w:val="Body Text 3 Char"/>
    <w:basedOn w:val="DefaultParagraphFont"/>
    <w:link w:val="BodyText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BodyText2">
    <w:name w:val="Body Text 2"/>
    <w:basedOn w:val="Normal"/>
    <w:link w:val="BodyText2Char"/>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BodyText2Char">
    <w:name w:val="Body Text 2 Char"/>
    <w:basedOn w:val="DefaultParagraphFont"/>
    <w:link w:val="BodyText2"/>
    <w:uiPriority w:val="99"/>
    <w:semiHidden/>
    <w:locked/>
    <w:rsid w:val="00813B38"/>
    <w:rPr>
      <w:rFonts w:cs="Times New Roman"/>
      <w:color w:val="000000"/>
      <w:sz w:val="24"/>
      <w:szCs w:val="24"/>
    </w:rPr>
  </w:style>
  <w:style w:type="character" w:styleId="Hyperlink">
    <w:name w:val="Hyperlink"/>
    <w:basedOn w:val="DefaultParagraphFont"/>
    <w:uiPriority w:val="99"/>
    <w:rsid w:val="00F7786B"/>
    <w:rPr>
      <w:rFonts w:cs="Times New Roman"/>
      <w:color w:val="0000FF"/>
      <w:u w:val="single"/>
    </w:rPr>
  </w:style>
  <w:style w:type="paragraph" w:customStyle="1" w:styleId="Rub2">
    <w:name w:val="Rub2"/>
    <w:basedOn w:val="Normal"/>
    <w:next w:val="Normal"/>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Footer">
    <w:name w:val="footer"/>
    <w:basedOn w:val="Normal"/>
    <w:link w:val="FooterChar"/>
    <w:uiPriority w:val="99"/>
    <w:rsid w:val="004B347C"/>
    <w:pPr>
      <w:tabs>
        <w:tab w:val="center" w:pos="4819"/>
        <w:tab w:val="right" w:pos="9638"/>
      </w:tabs>
    </w:pPr>
  </w:style>
  <w:style w:type="character" w:customStyle="1" w:styleId="FooterChar">
    <w:name w:val="Footer Char"/>
    <w:basedOn w:val="DefaultParagraphFont"/>
    <w:link w:val="Footer"/>
    <w:uiPriority w:val="99"/>
    <w:semiHidden/>
    <w:locked/>
    <w:rsid w:val="00813B38"/>
    <w:rPr>
      <w:rFonts w:cs="Times New Roman"/>
      <w:color w:val="000000"/>
      <w:sz w:val="24"/>
      <w:szCs w:val="24"/>
    </w:rPr>
  </w:style>
  <w:style w:type="character" w:styleId="PageNumber">
    <w:name w:val="page number"/>
    <w:basedOn w:val="DefaultParagraphFont"/>
    <w:uiPriority w:val="99"/>
    <w:rsid w:val="004B347C"/>
    <w:rPr>
      <w:rFonts w:cs="Times New Roman"/>
    </w:rPr>
  </w:style>
  <w:style w:type="paragraph" w:styleId="BodyText">
    <w:name w:val="Body Text"/>
    <w:basedOn w:val="Normal"/>
    <w:link w:val="BodyTextChar"/>
    <w:uiPriority w:val="1"/>
    <w:qFormat/>
    <w:rsid w:val="006E668F"/>
    <w:pPr>
      <w:spacing w:after="120"/>
    </w:pPr>
  </w:style>
  <w:style w:type="character" w:customStyle="1" w:styleId="BodyTextChar">
    <w:name w:val="Body Text Char"/>
    <w:basedOn w:val="DefaultParagraphFont"/>
    <w:link w:val="BodyText"/>
    <w:uiPriority w:val="1"/>
    <w:locked/>
    <w:rsid w:val="00813B38"/>
    <w:rPr>
      <w:rFonts w:cs="Times New Roman"/>
      <w:color w:val="000000"/>
      <w:sz w:val="24"/>
      <w:szCs w:val="24"/>
    </w:rPr>
  </w:style>
  <w:style w:type="paragraph" w:styleId="BodyTextIndent2">
    <w:name w:val="Body Text Indent 2"/>
    <w:basedOn w:val="Normal"/>
    <w:link w:val="BodyTextIndent2Char"/>
    <w:uiPriority w:val="99"/>
    <w:rsid w:val="006E668F"/>
    <w:pPr>
      <w:widowControl/>
      <w:autoSpaceDE/>
      <w:autoSpaceDN/>
      <w:adjustRightInd/>
      <w:ind w:left="360"/>
      <w:jc w:val="both"/>
    </w:pPr>
    <w:rPr>
      <w:color w:val="auto"/>
    </w:rPr>
  </w:style>
  <w:style w:type="character" w:customStyle="1" w:styleId="BodyTextIndent2Char">
    <w:name w:val="Body Text Indent 2 Char"/>
    <w:basedOn w:val="DefaultParagraphFont"/>
    <w:link w:val="BodyTextIndent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TableGrid">
    <w:name w:val="Table Grid"/>
    <w:basedOn w:val="TableNormal"/>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5B37"/>
    <w:rPr>
      <w:b/>
      <w:bCs/>
      <w:sz w:val="24"/>
      <w:szCs w:val="24"/>
    </w:rPr>
  </w:style>
  <w:style w:type="paragraph" w:styleId="ListParagraph">
    <w:name w:val="List Paragraph"/>
    <w:basedOn w:val="Normal"/>
    <w:uiPriority w:val="1"/>
    <w:qFormat/>
    <w:rsid w:val="00F374F4"/>
    <w:pPr>
      <w:ind w:left="720"/>
      <w:contextualSpacing/>
    </w:pPr>
  </w:style>
  <w:style w:type="paragraph" w:styleId="BalloonText">
    <w:name w:val="Balloon Text"/>
    <w:basedOn w:val="Normal"/>
    <w:link w:val="BalloonTextChar"/>
    <w:uiPriority w:val="99"/>
    <w:semiHidden/>
    <w:unhideWhenUsed/>
    <w:rsid w:val="005675B1"/>
    <w:rPr>
      <w:rFonts w:ascii="Tahoma" w:hAnsi="Tahoma" w:cs="Tahoma"/>
      <w:sz w:val="16"/>
      <w:szCs w:val="16"/>
    </w:rPr>
  </w:style>
  <w:style w:type="character" w:customStyle="1" w:styleId="BalloonTextChar">
    <w:name w:val="Balloon Text Char"/>
    <w:basedOn w:val="DefaultParagraphFont"/>
    <w:link w:val="BalloonText"/>
    <w:uiPriority w:val="99"/>
    <w:semiHidden/>
    <w:rsid w:val="005675B1"/>
    <w:rPr>
      <w:rFonts w:ascii="Tahoma" w:hAnsi="Tahoma" w:cs="Tahoma"/>
      <w:color w:val="000000"/>
      <w:sz w:val="16"/>
      <w:szCs w:val="16"/>
    </w:rPr>
  </w:style>
  <w:style w:type="paragraph" w:styleId="NoSpacing">
    <w:name w:val="No Spacing"/>
    <w:basedOn w:val="BodyText"/>
    <w:next w:val="Normal"/>
    <w:link w:val="NoSpacingChar"/>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oSpacingChar">
    <w:name w:val="No Spacing Char"/>
    <w:basedOn w:val="BodyTextChar"/>
    <w:link w:val="NoSpacing"/>
    <w:uiPriority w:val="1"/>
    <w:rsid w:val="00596304"/>
    <w:rPr>
      <w:rFonts w:eastAsiaTheme="minorHAnsi" w:cstheme="minorBidi"/>
      <w:color w:val="000000"/>
      <w:sz w:val="24"/>
      <w:szCs w:val="24"/>
      <w:lang w:eastAsia="en-US"/>
    </w:rPr>
  </w:style>
  <w:style w:type="paragraph" w:customStyle="1" w:styleId="TableParagraph">
    <w:name w:val="Table Paragraph"/>
    <w:basedOn w:val="Normal"/>
    <w:uiPriority w:val="1"/>
    <w:qFormat/>
    <w:rsid w:val="001C3CAC"/>
    <w:rPr>
      <w:rFonts w:eastAsiaTheme="minorEastAsia"/>
      <w:color w:val="auto"/>
    </w:rPr>
  </w:style>
  <w:style w:type="paragraph" w:styleId="Header">
    <w:name w:val="header"/>
    <w:basedOn w:val="Normal"/>
    <w:link w:val="HeaderChar"/>
    <w:uiPriority w:val="99"/>
    <w:unhideWhenUsed/>
    <w:rsid w:val="00251E39"/>
    <w:pPr>
      <w:tabs>
        <w:tab w:val="center" w:pos="4819"/>
        <w:tab w:val="right" w:pos="9638"/>
      </w:tabs>
    </w:pPr>
  </w:style>
  <w:style w:type="character" w:customStyle="1" w:styleId="HeaderChar">
    <w:name w:val="Header Char"/>
    <w:basedOn w:val="DefaultParagraphFont"/>
    <w:link w:val="Header"/>
    <w:uiPriority w:val="99"/>
    <w:rsid w:val="00251E39"/>
    <w:rPr>
      <w:color w:val="000000"/>
      <w:sz w:val="24"/>
      <w:szCs w:val="24"/>
    </w:rPr>
  </w:style>
  <w:style w:type="paragraph" w:customStyle="1" w:styleId="Testopredefinito">
    <w:name w:val="Testo predefinito"/>
    <w:basedOn w:val="Normal"/>
    <w:rsid w:val="00463C4B"/>
    <w:pPr>
      <w:widowControl/>
      <w:overflowPunct w:val="0"/>
      <w:textAlignment w:val="baseline"/>
    </w:pPr>
    <w:rPr>
      <w:color w:val="auto"/>
      <w:lang w:val="en-US"/>
    </w:rPr>
  </w:style>
  <w:style w:type="paragraph" w:customStyle="1" w:styleId="Rub3">
    <w:name w:val="Rub3"/>
    <w:basedOn w:val="Normal"/>
    <w:next w:val="Normal"/>
    <w:uiPriority w:val="99"/>
    <w:rsid w:val="00463C4B"/>
    <w:pPr>
      <w:widowControl/>
      <w:tabs>
        <w:tab w:val="left" w:pos="709"/>
      </w:tabs>
      <w:adjustRightInd/>
      <w:jc w:val="both"/>
    </w:pPr>
    <w:rPr>
      <w:b/>
      <w:bCs/>
      <w:i/>
      <w:iCs/>
      <w:color w:val="auto"/>
      <w:sz w:val="20"/>
      <w:szCs w:val="20"/>
      <w:lang w:eastAsia="en-US"/>
    </w:rPr>
  </w:style>
  <w:style w:type="paragraph" w:styleId="BodyTextIndent">
    <w:name w:val="Body Text Indent"/>
    <w:basedOn w:val="Normal"/>
    <w:link w:val="BodyTextIndentChar"/>
    <w:uiPriority w:val="99"/>
    <w:unhideWhenUsed/>
    <w:rsid w:val="00200BDB"/>
    <w:pPr>
      <w:spacing w:after="120"/>
      <w:ind w:left="283"/>
    </w:pPr>
  </w:style>
  <w:style w:type="character" w:customStyle="1" w:styleId="BodyTextIndentChar">
    <w:name w:val="Body Text Indent Char"/>
    <w:basedOn w:val="DefaultParagraphFont"/>
    <w:link w:val="BodyTextIndent"/>
    <w:uiPriority w:val="99"/>
    <w:rsid w:val="00200BDB"/>
    <w:rPr>
      <w:color w:val="000000"/>
      <w:sz w:val="24"/>
      <w:szCs w:val="24"/>
    </w:rPr>
  </w:style>
  <w:style w:type="paragraph" w:customStyle="1" w:styleId="Style1">
    <w:name w:val="Style 1"/>
    <w:basedOn w:val="Normal"/>
    <w:uiPriority w:val="99"/>
    <w:rsid w:val="0067630D"/>
    <w:rPr>
      <w:color w:val="auto"/>
    </w:rPr>
  </w:style>
  <w:style w:type="paragraph" w:customStyle="1" w:styleId="Style3">
    <w:name w:val="Style3"/>
    <w:basedOn w:val="Normal"/>
    <w:uiPriority w:val="99"/>
    <w:rsid w:val="009A6E14"/>
    <w:pPr>
      <w:spacing w:line="331" w:lineRule="exact"/>
      <w:jc w:val="both"/>
    </w:pPr>
    <w:rPr>
      <w:rFonts w:eastAsiaTheme="minorEastAsia"/>
      <w:color w:val="auto"/>
    </w:rPr>
  </w:style>
  <w:style w:type="paragraph" w:customStyle="1" w:styleId="Style4">
    <w:name w:val="Style4"/>
    <w:basedOn w:val="Normal"/>
    <w:uiPriority w:val="99"/>
    <w:rsid w:val="009A6E14"/>
    <w:pPr>
      <w:jc w:val="both"/>
    </w:pPr>
    <w:rPr>
      <w:rFonts w:eastAsiaTheme="minorEastAsia"/>
      <w:color w:val="auto"/>
    </w:rPr>
  </w:style>
  <w:style w:type="paragraph" w:customStyle="1" w:styleId="Style6">
    <w:name w:val="Style6"/>
    <w:basedOn w:val="Normal"/>
    <w:uiPriority w:val="99"/>
    <w:rsid w:val="009A6E14"/>
    <w:pPr>
      <w:spacing w:line="562" w:lineRule="exact"/>
      <w:ind w:firstLine="538"/>
    </w:pPr>
    <w:rPr>
      <w:rFonts w:eastAsiaTheme="minorEastAsia"/>
      <w:color w:val="auto"/>
    </w:rPr>
  </w:style>
  <w:style w:type="paragraph" w:customStyle="1" w:styleId="Style11">
    <w:name w:val="Style11"/>
    <w:basedOn w:val="Normal"/>
    <w:uiPriority w:val="99"/>
    <w:rsid w:val="009A6E14"/>
    <w:pPr>
      <w:spacing w:line="309" w:lineRule="exact"/>
      <w:jc w:val="both"/>
    </w:pPr>
    <w:rPr>
      <w:rFonts w:eastAsiaTheme="minorEastAsia"/>
      <w:color w:val="auto"/>
    </w:rPr>
  </w:style>
  <w:style w:type="paragraph" w:customStyle="1" w:styleId="Style14">
    <w:name w:val="Style14"/>
    <w:basedOn w:val="Normal"/>
    <w:uiPriority w:val="99"/>
    <w:rsid w:val="009A6E14"/>
    <w:pPr>
      <w:spacing w:line="310" w:lineRule="exact"/>
      <w:ind w:firstLine="115"/>
    </w:pPr>
    <w:rPr>
      <w:rFonts w:eastAsiaTheme="minorEastAsia"/>
      <w:color w:val="auto"/>
    </w:rPr>
  </w:style>
  <w:style w:type="character" w:customStyle="1" w:styleId="FontStyle69">
    <w:name w:val="Font Style69"/>
    <w:basedOn w:val="DefaultParagraphFont"/>
    <w:uiPriority w:val="99"/>
    <w:rsid w:val="009A6E14"/>
    <w:rPr>
      <w:rFonts w:ascii="Times New Roman" w:hAnsi="Times New Roman" w:cs="Times New Roman"/>
      <w:b/>
      <w:bCs/>
      <w:sz w:val="22"/>
      <w:szCs w:val="22"/>
    </w:rPr>
  </w:style>
  <w:style w:type="character" w:customStyle="1" w:styleId="FontStyle73">
    <w:name w:val="Font Style73"/>
    <w:basedOn w:val="DefaultParagraphFont"/>
    <w:uiPriority w:val="99"/>
    <w:rsid w:val="009A6E14"/>
    <w:rPr>
      <w:rFonts w:ascii="Times New Roman" w:hAnsi="Times New Roman" w:cs="Times New Roman"/>
      <w:sz w:val="22"/>
      <w:szCs w:val="22"/>
    </w:rPr>
  </w:style>
  <w:style w:type="character" w:customStyle="1" w:styleId="FontStyle94">
    <w:name w:val="Font Style94"/>
    <w:basedOn w:val="DefaultParagraphFont"/>
    <w:uiPriority w:val="99"/>
    <w:rsid w:val="009A6E14"/>
    <w:rPr>
      <w:rFonts w:ascii="Times New Roman" w:hAnsi="Times New Roman" w:cs="Times New Roman"/>
      <w:sz w:val="22"/>
      <w:szCs w:val="22"/>
    </w:rPr>
  </w:style>
  <w:style w:type="character" w:styleId="Strong">
    <w:name w:val="Strong"/>
    <w:basedOn w:val="DefaultParagraphFont"/>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3257354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F8113-0044-44EE-8096-1A8C84DC98F6}">
  <ds:schemaRefs>
    <ds:schemaRef ds:uri="http://schemas.microsoft.com/sharepoint/v3/contenttype/forms"/>
  </ds:schemaRefs>
</ds:datastoreItem>
</file>

<file path=customXml/itemProps2.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customXml/itemProps4.xml><?xml version="1.0" encoding="utf-8"?>
<ds:datastoreItem xmlns:ds="http://schemas.openxmlformats.org/officeDocument/2006/customXml" ds:itemID="{F3E84FDF-1294-4F44-9233-3CCFEAC5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933</Words>
  <Characters>5322</Characters>
  <Application>Microsoft Office Word</Application>
  <DocSecurity>4</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Giordano Piano - Adsp Mare di Sardegna</cp:lastModifiedBy>
  <cp:revision>12</cp:revision>
  <cp:lastPrinted>2018-12-21T19:33:00Z</cp:lastPrinted>
  <dcterms:created xsi:type="dcterms:W3CDTF">2023-03-16T00:07:00Z</dcterms:created>
  <dcterms:modified xsi:type="dcterms:W3CDTF">2023-05-18T19:05:00Z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